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6B031" w14:textId="1E5D8619" w:rsidR="00645F97" w:rsidRPr="00D248FA" w:rsidRDefault="00485FC7" w:rsidP="00485FC7">
      <w:pPr>
        <w:ind w:firstLine="708"/>
        <w:rPr>
          <w:rFonts w:asciiTheme="minorHAnsi" w:hAnsiTheme="minorHAnsi"/>
          <w:b/>
          <w:sz w:val="22"/>
          <w:szCs w:val="22"/>
        </w:rPr>
      </w:pPr>
      <w:r w:rsidRPr="00D248FA">
        <w:rPr>
          <w:rFonts w:asciiTheme="minorHAnsi" w:hAnsiTheme="minorHAnsi"/>
          <w:b/>
          <w:sz w:val="22"/>
          <w:szCs w:val="22"/>
        </w:rPr>
        <w:t>Mes:                    Año:</w:t>
      </w:r>
      <w:bookmarkStart w:id="0" w:name="_GoBack"/>
      <w:bookmarkEnd w:id="0"/>
    </w:p>
    <w:p w14:paraId="50005F38" w14:textId="77777777" w:rsidR="00CE7C14" w:rsidRPr="00485FC7" w:rsidRDefault="00CE7C14">
      <w:pPr>
        <w:jc w:val="both"/>
        <w:rPr>
          <w:rFonts w:asciiTheme="minorHAnsi" w:hAnsiTheme="minorHAnsi"/>
          <w:sz w:val="22"/>
          <w:szCs w:val="22"/>
        </w:rPr>
      </w:pPr>
    </w:p>
    <w:p w14:paraId="19A1A654" w14:textId="678F1ACD" w:rsidR="00645F97" w:rsidRDefault="00485FC7">
      <w:pPr>
        <w:jc w:val="both"/>
        <w:rPr>
          <w:rFonts w:asciiTheme="minorHAnsi" w:hAnsiTheme="minorHAnsi"/>
          <w:sz w:val="22"/>
          <w:szCs w:val="22"/>
        </w:rPr>
      </w:pPr>
      <w:r w:rsidRPr="00D248FA">
        <w:rPr>
          <w:rFonts w:asciiTheme="minorHAnsi" w:hAnsiTheme="minorHAnsi"/>
          <w:b/>
          <w:sz w:val="22"/>
          <w:szCs w:val="22"/>
        </w:rPr>
        <w:t>DEPENDENCIA</w:t>
      </w:r>
      <w:r>
        <w:rPr>
          <w:rFonts w:asciiTheme="minorHAnsi" w:hAnsiTheme="minorHAnsi"/>
          <w:sz w:val="22"/>
          <w:szCs w:val="22"/>
        </w:rPr>
        <w:t xml:space="preserve">: ________________   </w:t>
      </w:r>
      <w:r w:rsidRPr="00D248FA">
        <w:rPr>
          <w:rFonts w:asciiTheme="minorHAnsi" w:hAnsiTheme="minorHAnsi"/>
          <w:b/>
          <w:sz w:val="22"/>
          <w:szCs w:val="22"/>
        </w:rPr>
        <w:t>ESTAMENTO</w:t>
      </w:r>
      <w:r>
        <w:rPr>
          <w:rFonts w:asciiTheme="minorHAnsi" w:hAnsiTheme="minorHAnsi"/>
          <w:sz w:val="22"/>
          <w:szCs w:val="22"/>
        </w:rPr>
        <w:t>:     Empleado público</w:t>
      </w:r>
      <w:r w:rsidR="00D248FA">
        <w:rPr>
          <w:rFonts w:asciiTheme="minorHAnsi" w:hAnsiTheme="minorHAnsi"/>
          <w:sz w:val="22"/>
          <w:szCs w:val="22"/>
        </w:rPr>
        <w:t xml:space="preserve"> ____</w:t>
      </w:r>
      <w:r>
        <w:rPr>
          <w:rFonts w:asciiTheme="minorHAnsi" w:hAnsiTheme="minorHAnsi"/>
          <w:sz w:val="22"/>
          <w:szCs w:val="22"/>
        </w:rPr>
        <w:t xml:space="preserve">__    Trabajador Oficial </w:t>
      </w:r>
      <w:r w:rsidR="00D248FA">
        <w:rPr>
          <w:rFonts w:asciiTheme="minorHAnsi" w:hAnsiTheme="minorHAnsi"/>
          <w:sz w:val="22"/>
          <w:szCs w:val="22"/>
        </w:rPr>
        <w:t>_</w:t>
      </w:r>
      <w:r>
        <w:rPr>
          <w:rFonts w:asciiTheme="minorHAnsi" w:hAnsiTheme="minorHAnsi"/>
          <w:sz w:val="22"/>
          <w:szCs w:val="22"/>
        </w:rPr>
        <w:t>_____</w:t>
      </w:r>
    </w:p>
    <w:p w14:paraId="7804165E" w14:textId="77777777" w:rsidR="00D248FA" w:rsidRPr="00485FC7" w:rsidRDefault="00D248FA">
      <w:pPr>
        <w:jc w:val="both"/>
        <w:rPr>
          <w:rFonts w:asciiTheme="minorHAnsi" w:hAnsiTheme="minorHAnsi"/>
          <w:sz w:val="22"/>
          <w:szCs w:val="22"/>
        </w:rPr>
      </w:pPr>
    </w:p>
    <w:tbl>
      <w:tblPr>
        <w:tblW w:w="10483" w:type="dxa"/>
        <w:tblInd w:w="-214" w:type="dxa"/>
        <w:tblLayout w:type="fixed"/>
        <w:tblCellMar>
          <w:left w:w="70" w:type="dxa"/>
          <w:right w:w="70" w:type="dxa"/>
        </w:tblCellMar>
        <w:tblLook w:val="04A0" w:firstRow="1" w:lastRow="0" w:firstColumn="1" w:lastColumn="0" w:noHBand="0" w:noVBand="1"/>
      </w:tblPr>
      <w:tblGrid>
        <w:gridCol w:w="1135"/>
        <w:gridCol w:w="1626"/>
        <w:gridCol w:w="3969"/>
        <w:gridCol w:w="1201"/>
        <w:gridCol w:w="851"/>
        <w:gridCol w:w="851"/>
        <w:gridCol w:w="850"/>
      </w:tblGrid>
      <w:tr w:rsidR="00485FC7" w:rsidRPr="00485FC7" w14:paraId="05B25EB3" w14:textId="77777777" w:rsidTr="00D248FA">
        <w:trPr>
          <w:trHeight w:val="191"/>
          <w:tblHeader/>
        </w:trPr>
        <w:tc>
          <w:tcPr>
            <w:tcW w:w="113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3A2270A"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CODIGO</w:t>
            </w:r>
          </w:p>
        </w:tc>
        <w:tc>
          <w:tcPr>
            <w:tcW w:w="1626" w:type="dxa"/>
            <w:tcBorders>
              <w:top w:val="single" w:sz="4" w:space="0" w:color="auto"/>
              <w:left w:val="nil"/>
              <w:bottom w:val="single" w:sz="4" w:space="0" w:color="auto"/>
              <w:right w:val="single" w:sz="4" w:space="0" w:color="auto"/>
            </w:tcBorders>
            <w:shd w:val="clear" w:color="000000" w:fill="C0C0C0"/>
            <w:noWrap/>
            <w:vAlign w:val="center"/>
            <w:hideMark/>
          </w:tcPr>
          <w:p w14:paraId="7EC04BAC"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CEDULA</w:t>
            </w:r>
          </w:p>
        </w:tc>
        <w:tc>
          <w:tcPr>
            <w:tcW w:w="3969" w:type="dxa"/>
            <w:tcBorders>
              <w:top w:val="single" w:sz="4" w:space="0" w:color="auto"/>
              <w:left w:val="nil"/>
              <w:bottom w:val="single" w:sz="4" w:space="0" w:color="auto"/>
              <w:right w:val="single" w:sz="4" w:space="0" w:color="auto"/>
            </w:tcBorders>
            <w:shd w:val="clear" w:color="000000" w:fill="C0C0C0"/>
            <w:noWrap/>
            <w:vAlign w:val="center"/>
            <w:hideMark/>
          </w:tcPr>
          <w:p w14:paraId="322409A9"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NOMBRES Y APELLIDOS</w:t>
            </w:r>
          </w:p>
        </w:tc>
        <w:tc>
          <w:tcPr>
            <w:tcW w:w="1201" w:type="dxa"/>
            <w:tcBorders>
              <w:top w:val="single" w:sz="4" w:space="0" w:color="auto"/>
              <w:left w:val="nil"/>
              <w:bottom w:val="single" w:sz="4" w:space="0" w:color="auto"/>
              <w:right w:val="single" w:sz="4" w:space="0" w:color="auto"/>
            </w:tcBorders>
            <w:shd w:val="clear" w:color="000000" w:fill="C0C0C0"/>
            <w:vAlign w:val="center"/>
            <w:hideMark/>
          </w:tcPr>
          <w:p w14:paraId="2B935BC2"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CONCEPTO</w:t>
            </w:r>
          </w:p>
        </w:tc>
        <w:tc>
          <w:tcPr>
            <w:tcW w:w="851" w:type="dxa"/>
            <w:tcBorders>
              <w:top w:val="single" w:sz="4" w:space="0" w:color="auto"/>
              <w:left w:val="nil"/>
              <w:bottom w:val="single" w:sz="4" w:space="0" w:color="auto"/>
              <w:right w:val="single" w:sz="4" w:space="0" w:color="auto"/>
            </w:tcBorders>
            <w:shd w:val="clear" w:color="000000" w:fill="C0C0C0"/>
            <w:noWrap/>
            <w:vAlign w:val="center"/>
            <w:hideMark/>
          </w:tcPr>
          <w:p w14:paraId="4F33E044"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No.</w:t>
            </w:r>
          </w:p>
          <w:p w14:paraId="142F72CA"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HORAS</w:t>
            </w:r>
          </w:p>
        </w:tc>
        <w:tc>
          <w:tcPr>
            <w:tcW w:w="851" w:type="dxa"/>
            <w:tcBorders>
              <w:top w:val="single" w:sz="4" w:space="0" w:color="auto"/>
              <w:left w:val="nil"/>
              <w:bottom w:val="single" w:sz="4" w:space="0" w:color="auto"/>
              <w:right w:val="single" w:sz="4" w:space="0" w:color="auto"/>
            </w:tcBorders>
            <w:shd w:val="clear" w:color="000000" w:fill="C0C0C0"/>
            <w:noWrap/>
            <w:vAlign w:val="center"/>
            <w:hideMark/>
          </w:tcPr>
          <w:p w14:paraId="7B5359F0" w14:textId="77777777" w:rsidR="00485FC7" w:rsidRPr="00485FC7" w:rsidRDefault="00485FC7" w:rsidP="00465D27">
            <w:pPr>
              <w:jc w:val="center"/>
              <w:rPr>
                <w:rFonts w:asciiTheme="minorHAnsi" w:hAnsiTheme="minorHAnsi"/>
                <w:b/>
                <w:bCs/>
                <w:sz w:val="22"/>
                <w:szCs w:val="22"/>
                <w:lang w:val="es-CO" w:eastAsia="es-CO"/>
              </w:rPr>
            </w:pPr>
          </w:p>
        </w:tc>
        <w:tc>
          <w:tcPr>
            <w:tcW w:w="850" w:type="dxa"/>
            <w:tcBorders>
              <w:top w:val="single" w:sz="4" w:space="0" w:color="auto"/>
              <w:left w:val="nil"/>
              <w:bottom w:val="single" w:sz="4" w:space="0" w:color="auto"/>
              <w:right w:val="single" w:sz="4" w:space="0" w:color="auto"/>
            </w:tcBorders>
            <w:shd w:val="clear" w:color="000000" w:fill="C0C0C0"/>
            <w:noWrap/>
            <w:vAlign w:val="center"/>
            <w:hideMark/>
          </w:tcPr>
          <w:p w14:paraId="47AE52FC" w14:textId="77777777" w:rsidR="00485FC7" w:rsidRPr="00485FC7" w:rsidRDefault="00485FC7" w:rsidP="00465D27">
            <w:pPr>
              <w:jc w:val="center"/>
              <w:rPr>
                <w:rFonts w:asciiTheme="minorHAnsi" w:hAnsiTheme="minorHAnsi"/>
                <w:b/>
                <w:bCs/>
                <w:sz w:val="22"/>
                <w:szCs w:val="22"/>
                <w:lang w:val="es-CO" w:eastAsia="es-CO"/>
              </w:rPr>
            </w:pPr>
          </w:p>
        </w:tc>
      </w:tr>
      <w:tr w:rsidR="00485FC7" w:rsidRPr="00485FC7" w14:paraId="4B5904EC"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7A1A4"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1F30D54A"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2F734104"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7391F4B7"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1660E83"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3477F27"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8E59A30"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r>
      <w:tr w:rsidR="00485FC7" w:rsidRPr="00485FC7" w14:paraId="2DBA558B"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EA847"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002A7DC5"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79279719"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7EDCA48C"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1A190DB"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E3F2774"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7D97DC2"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r>
      <w:tr w:rsidR="00485FC7" w:rsidRPr="00485FC7" w14:paraId="1E585FEE"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075B5"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55609424"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75201ECA"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6C4A12EE"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0C535DC"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8B02D6F"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9CBE68B"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r>
      <w:tr w:rsidR="00485FC7" w:rsidRPr="00485FC7" w14:paraId="131E4C17"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4E3A2"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1C7DA435"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1B113D61"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7F6C6795"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CCECBEA"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471DBE7"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F0DE531"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r>
      <w:tr w:rsidR="00485FC7" w:rsidRPr="00485FC7" w14:paraId="1FCEB3A9"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9C62E"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6B14928C"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F46FBC6"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31359899"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02BEBDD"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00465A9"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3BCDF49"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r>
      <w:tr w:rsidR="00485FC7" w:rsidRPr="00485FC7" w14:paraId="50E3A6A1"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F2074"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401CD59C"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2D3BA8D9"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64C96B3D"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E23FE45"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5DE6140"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F45B955"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r>
      <w:tr w:rsidR="00485FC7" w:rsidRPr="00485FC7" w14:paraId="0088CD39"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C4388"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62379876"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9E0E1D4"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13443844"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B2F4FA9"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10FE0C3"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92E4E8F"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r>
      <w:tr w:rsidR="00485FC7" w:rsidRPr="00485FC7" w14:paraId="0B4907AF"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5AE32"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75686743"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414E7C66"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7B072B72"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D1A9ED0"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14B68B4"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4FCA4BF"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r>
      <w:tr w:rsidR="00485FC7" w:rsidRPr="00485FC7" w14:paraId="3E7498DD"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88551"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40DF2581"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4BAE9EBA"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050C2FBF"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F9074A0"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3D6E77B"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67B2CDC"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r>
      <w:tr w:rsidR="00485FC7" w:rsidRPr="00485FC7" w14:paraId="3C0246FF"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91ED2"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50C00B2C"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72796941"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36C7CD63"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A1F22A9"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781831E"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E8FC196"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r>
      <w:tr w:rsidR="00485FC7" w:rsidRPr="00485FC7" w14:paraId="27B9972F"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A849F"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176E9564"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865D7B3"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4610B49C"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9EDA290"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C821246"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5040ED4"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r>
      <w:tr w:rsidR="00485FC7" w:rsidRPr="00485FC7" w14:paraId="532A226B"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9BA72"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42A26F1F"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nil"/>
            </w:tcBorders>
            <w:shd w:val="clear" w:color="auto" w:fill="auto"/>
            <w:noWrap/>
            <w:vAlign w:val="bottom"/>
            <w:hideMark/>
          </w:tcPr>
          <w:p w14:paraId="6C8DCB94"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7EC5F"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EC3B8E1"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5984458"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D8284B7"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r>
      <w:tr w:rsidR="00485FC7" w:rsidRPr="00485FC7" w14:paraId="2A1276BD"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736B8"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center"/>
            <w:hideMark/>
          </w:tcPr>
          <w:p w14:paraId="027AEE24"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410E7E85"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64188AEF"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C96E2C5"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3866147"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54EC619"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r>
      <w:tr w:rsidR="00485FC7" w:rsidRPr="00485FC7" w14:paraId="7335BA62"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1F958"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46A75FCA"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1E12926A"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4987B1AB"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5B7B9B2"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45BD3EF"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1DE2B72"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r>
      <w:tr w:rsidR="00485FC7" w:rsidRPr="00485FC7" w14:paraId="3E31A4A8"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C391C"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7467DC95"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4F86323E"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6A4266F0"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73ED0B"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A596908"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31F2DEC"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r>
      <w:tr w:rsidR="00485FC7" w:rsidRPr="00485FC7" w14:paraId="4B1B1E79"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6866B"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70DF71FD"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4724DCD0"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6C37F299"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962CC05"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E39C026"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88D2D99"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r>
      <w:tr w:rsidR="00485FC7" w:rsidRPr="00485FC7" w14:paraId="7E25B048"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CE444"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6E7DFC83"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724D186F"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12AF5B6E"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C533D3C"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061226E"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972A4B6" w14:textId="77777777" w:rsidR="00485FC7" w:rsidRPr="00485FC7" w:rsidRDefault="00485FC7" w:rsidP="00465D27">
            <w:pPr>
              <w:jc w:val="center"/>
              <w:rPr>
                <w:rFonts w:asciiTheme="minorHAnsi" w:hAnsiTheme="minorHAnsi"/>
                <w:b/>
                <w:bCs/>
                <w:sz w:val="22"/>
                <w:szCs w:val="22"/>
                <w:lang w:val="es-CO" w:eastAsia="es-CO"/>
              </w:rPr>
            </w:pPr>
            <w:r w:rsidRPr="00485FC7">
              <w:rPr>
                <w:rFonts w:asciiTheme="minorHAnsi" w:hAnsiTheme="minorHAnsi"/>
                <w:b/>
                <w:bCs/>
                <w:sz w:val="22"/>
                <w:szCs w:val="22"/>
                <w:lang w:val="es-CO" w:eastAsia="es-CO"/>
              </w:rPr>
              <w:t>.</w:t>
            </w:r>
          </w:p>
        </w:tc>
      </w:tr>
      <w:tr w:rsidR="00485FC7" w:rsidRPr="00485FC7" w14:paraId="235DBDC6"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8B604"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289B74AC"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6ED7AD51"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6320FD87"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3AAFCB0"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1AC9AD8" w14:textId="77777777" w:rsidR="00485FC7" w:rsidRPr="00485FC7" w:rsidRDefault="00485FC7" w:rsidP="00465D27">
            <w:pPr>
              <w:jc w:val="center"/>
              <w:rPr>
                <w:rFonts w:asciiTheme="minorHAnsi" w:hAnsiTheme="minorHAnsi"/>
                <w:b/>
                <w:bCs/>
                <w:sz w:val="22"/>
                <w:szCs w:val="22"/>
                <w:lang w:val="es-CO" w:eastAsia="es-CO"/>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5BD1F11" w14:textId="77777777" w:rsidR="00485FC7" w:rsidRPr="00485FC7" w:rsidRDefault="00485FC7" w:rsidP="00465D27">
            <w:pPr>
              <w:jc w:val="center"/>
              <w:rPr>
                <w:rFonts w:asciiTheme="minorHAnsi" w:hAnsiTheme="minorHAnsi"/>
                <w:b/>
                <w:bCs/>
                <w:sz w:val="22"/>
                <w:szCs w:val="22"/>
                <w:lang w:val="es-CO" w:eastAsia="es-CO"/>
              </w:rPr>
            </w:pPr>
          </w:p>
        </w:tc>
      </w:tr>
      <w:tr w:rsidR="00485FC7" w:rsidRPr="00485FC7" w14:paraId="4D7615F0"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60C4D"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4052C8BA"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42EB70D8"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5D54F02C"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E8EC2CB"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5D3B46B" w14:textId="77777777" w:rsidR="00485FC7" w:rsidRPr="00485FC7" w:rsidRDefault="00485FC7" w:rsidP="00465D27">
            <w:pPr>
              <w:jc w:val="center"/>
              <w:rPr>
                <w:rFonts w:asciiTheme="minorHAnsi" w:hAnsiTheme="minorHAnsi"/>
                <w:b/>
                <w:bCs/>
                <w:sz w:val="22"/>
                <w:szCs w:val="22"/>
                <w:lang w:val="es-CO" w:eastAsia="es-CO"/>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5BD6270" w14:textId="77777777" w:rsidR="00485FC7" w:rsidRPr="00485FC7" w:rsidRDefault="00485FC7" w:rsidP="00465D27">
            <w:pPr>
              <w:jc w:val="center"/>
              <w:rPr>
                <w:rFonts w:asciiTheme="minorHAnsi" w:hAnsiTheme="minorHAnsi"/>
                <w:b/>
                <w:bCs/>
                <w:sz w:val="22"/>
                <w:szCs w:val="22"/>
                <w:lang w:val="es-CO" w:eastAsia="es-CO"/>
              </w:rPr>
            </w:pPr>
          </w:p>
        </w:tc>
      </w:tr>
      <w:tr w:rsidR="00485FC7" w:rsidRPr="00485FC7" w14:paraId="49857372"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47B51"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666BB82D"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4D8589D0"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1704C6E2"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D4E892B"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8F111E2" w14:textId="77777777" w:rsidR="00485FC7" w:rsidRPr="00485FC7" w:rsidRDefault="00485FC7" w:rsidP="00465D27">
            <w:pPr>
              <w:jc w:val="center"/>
              <w:rPr>
                <w:rFonts w:asciiTheme="minorHAnsi" w:hAnsiTheme="minorHAnsi"/>
                <w:b/>
                <w:bCs/>
                <w:sz w:val="22"/>
                <w:szCs w:val="22"/>
                <w:lang w:val="es-CO" w:eastAsia="es-CO"/>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347EE16" w14:textId="77777777" w:rsidR="00485FC7" w:rsidRPr="00485FC7" w:rsidRDefault="00485FC7" w:rsidP="00465D27">
            <w:pPr>
              <w:jc w:val="center"/>
              <w:rPr>
                <w:rFonts w:asciiTheme="minorHAnsi" w:hAnsiTheme="minorHAnsi"/>
                <w:b/>
                <w:bCs/>
                <w:sz w:val="22"/>
                <w:szCs w:val="22"/>
                <w:lang w:val="es-CO" w:eastAsia="es-CO"/>
              </w:rPr>
            </w:pPr>
          </w:p>
        </w:tc>
      </w:tr>
      <w:tr w:rsidR="00485FC7" w:rsidRPr="00485FC7" w14:paraId="19A37FB9"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AB1C2"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7272350B"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2269D179"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5095C6C7"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CF7A67F"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3BB26AF" w14:textId="77777777" w:rsidR="00485FC7" w:rsidRPr="00485FC7" w:rsidRDefault="00485FC7" w:rsidP="00465D27">
            <w:pPr>
              <w:jc w:val="center"/>
              <w:rPr>
                <w:rFonts w:asciiTheme="minorHAnsi" w:hAnsiTheme="minorHAnsi"/>
                <w:b/>
                <w:bCs/>
                <w:sz w:val="22"/>
                <w:szCs w:val="22"/>
                <w:lang w:val="es-CO" w:eastAsia="es-CO"/>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DC7EB88" w14:textId="77777777" w:rsidR="00485FC7" w:rsidRPr="00485FC7" w:rsidRDefault="00485FC7" w:rsidP="00465D27">
            <w:pPr>
              <w:jc w:val="center"/>
              <w:rPr>
                <w:rFonts w:asciiTheme="minorHAnsi" w:hAnsiTheme="minorHAnsi"/>
                <w:b/>
                <w:bCs/>
                <w:sz w:val="22"/>
                <w:szCs w:val="22"/>
                <w:lang w:val="es-CO" w:eastAsia="es-CO"/>
              </w:rPr>
            </w:pPr>
          </w:p>
        </w:tc>
      </w:tr>
      <w:tr w:rsidR="00485FC7" w:rsidRPr="00485FC7" w14:paraId="2888097D"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7A257"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12CBBE0C"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2D468F0E"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06EAC483"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7818072"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E2991B8" w14:textId="77777777" w:rsidR="00485FC7" w:rsidRPr="00485FC7" w:rsidRDefault="00485FC7" w:rsidP="00465D27">
            <w:pPr>
              <w:jc w:val="center"/>
              <w:rPr>
                <w:rFonts w:asciiTheme="minorHAnsi" w:hAnsiTheme="minorHAnsi"/>
                <w:b/>
                <w:bCs/>
                <w:sz w:val="22"/>
                <w:szCs w:val="22"/>
                <w:lang w:val="es-CO" w:eastAsia="es-CO"/>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BC826DE" w14:textId="77777777" w:rsidR="00485FC7" w:rsidRPr="00485FC7" w:rsidRDefault="00485FC7" w:rsidP="00465D27">
            <w:pPr>
              <w:jc w:val="center"/>
              <w:rPr>
                <w:rFonts w:asciiTheme="minorHAnsi" w:hAnsiTheme="minorHAnsi"/>
                <w:b/>
                <w:bCs/>
                <w:sz w:val="22"/>
                <w:szCs w:val="22"/>
                <w:lang w:val="es-CO" w:eastAsia="es-CO"/>
              </w:rPr>
            </w:pPr>
          </w:p>
        </w:tc>
      </w:tr>
      <w:tr w:rsidR="00485FC7" w:rsidRPr="00485FC7" w14:paraId="383AC4B0" w14:textId="77777777" w:rsidTr="00D248FA">
        <w:trPr>
          <w:trHeight w:val="31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0B709" w14:textId="77777777" w:rsidR="00485FC7" w:rsidRPr="00485FC7" w:rsidRDefault="00485FC7" w:rsidP="00465D27">
            <w:pPr>
              <w:jc w:val="right"/>
              <w:rPr>
                <w:rFonts w:asciiTheme="minorHAnsi" w:hAnsiTheme="minorHAnsi"/>
                <w:sz w:val="22"/>
                <w:szCs w:val="22"/>
                <w:lang w:val="es-CO" w:eastAsia="es-CO"/>
              </w:rPr>
            </w:pP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18DA97B5" w14:textId="77777777" w:rsidR="00485FC7" w:rsidRPr="00485FC7" w:rsidRDefault="00485FC7" w:rsidP="00465D27">
            <w:pPr>
              <w:jc w:val="right"/>
              <w:rPr>
                <w:rFonts w:asciiTheme="minorHAnsi" w:hAnsiTheme="minorHAnsi"/>
                <w:sz w:val="22"/>
                <w:szCs w:val="22"/>
                <w:lang w:val="es-CO" w:eastAsia="es-CO"/>
              </w:rPr>
            </w:pP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14FAC084" w14:textId="77777777" w:rsidR="00485FC7" w:rsidRPr="00485FC7" w:rsidRDefault="00485FC7" w:rsidP="00465D27">
            <w:pPr>
              <w:rPr>
                <w:rFonts w:asciiTheme="minorHAnsi" w:hAnsiTheme="minorHAnsi"/>
                <w:sz w:val="22"/>
                <w:szCs w:val="22"/>
                <w:lang w:val="es-CO" w:eastAsia="es-CO"/>
              </w:rPr>
            </w:pP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72B83F8C"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16AD586" w14:textId="77777777" w:rsidR="00485FC7" w:rsidRPr="00485FC7" w:rsidRDefault="00485FC7" w:rsidP="00465D27">
            <w:pPr>
              <w:jc w:val="center"/>
              <w:rPr>
                <w:rFonts w:asciiTheme="minorHAnsi" w:hAnsiTheme="minorHAnsi"/>
                <w:sz w:val="22"/>
                <w:szCs w:val="22"/>
                <w:lang w:val="es-CO" w:eastAsia="es-CO"/>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A8E2C4E" w14:textId="77777777" w:rsidR="00485FC7" w:rsidRPr="00485FC7" w:rsidRDefault="00485FC7" w:rsidP="00465D27">
            <w:pPr>
              <w:jc w:val="center"/>
              <w:rPr>
                <w:rFonts w:asciiTheme="minorHAnsi" w:hAnsiTheme="minorHAnsi"/>
                <w:b/>
                <w:bCs/>
                <w:sz w:val="22"/>
                <w:szCs w:val="22"/>
                <w:lang w:val="es-CO" w:eastAsia="es-CO"/>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B466FC5" w14:textId="77777777" w:rsidR="00485FC7" w:rsidRPr="00485FC7" w:rsidRDefault="00485FC7" w:rsidP="00465D27">
            <w:pPr>
              <w:jc w:val="center"/>
              <w:rPr>
                <w:rFonts w:asciiTheme="minorHAnsi" w:hAnsiTheme="minorHAnsi"/>
                <w:b/>
                <w:bCs/>
                <w:sz w:val="22"/>
                <w:szCs w:val="22"/>
                <w:lang w:val="es-CO" w:eastAsia="es-CO"/>
              </w:rPr>
            </w:pPr>
          </w:p>
        </w:tc>
      </w:tr>
    </w:tbl>
    <w:p w14:paraId="419871E6" w14:textId="77777777" w:rsidR="00485FC7" w:rsidRPr="00485FC7" w:rsidRDefault="00485FC7" w:rsidP="00485FC7">
      <w:pPr>
        <w:contextualSpacing/>
        <w:rPr>
          <w:rFonts w:asciiTheme="minorHAnsi" w:hAnsiTheme="minorHAnsi"/>
          <w:b/>
          <w:sz w:val="22"/>
          <w:szCs w:val="22"/>
        </w:rPr>
      </w:pPr>
    </w:p>
    <w:p w14:paraId="7AD3CC81" w14:textId="77777777" w:rsidR="00485FC7" w:rsidRPr="00485FC7" w:rsidRDefault="00485FC7" w:rsidP="00485FC7">
      <w:pPr>
        <w:contextualSpacing/>
        <w:rPr>
          <w:rFonts w:asciiTheme="minorHAnsi" w:hAnsiTheme="minorHAnsi"/>
          <w:b/>
          <w:i/>
          <w:noProof/>
          <w:sz w:val="22"/>
          <w:szCs w:val="22"/>
          <w:lang w:val="es-CO" w:eastAsia="es-CO"/>
        </w:rPr>
      </w:pPr>
      <w:r w:rsidRPr="00485FC7">
        <w:rPr>
          <w:rFonts w:asciiTheme="minorHAnsi" w:hAnsiTheme="minorHAnsi"/>
          <w:b/>
          <w:i/>
          <w:noProof/>
          <w:sz w:val="22"/>
          <w:szCs w:val="22"/>
          <w:lang w:val="es-CO" w:eastAsia="es-CO"/>
        </w:rPr>
        <w:t>N O T A S :</w:t>
      </w:r>
    </w:p>
    <w:p w14:paraId="2A5970C4" w14:textId="739C7130" w:rsidR="00485FC7" w:rsidRPr="00D248FA" w:rsidRDefault="00485FC7" w:rsidP="00D248FA">
      <w:pPr>
        <w:pStyle w:val="Prrafodelista"/>
        <w:numPr>
          <w:ilvl w:val="0"/>
          <w:numId w:val="28"/>
        </w:numPr>
        <w:ind w:left="142" w:hanging="284"/>
        <w:jc w:val="both"/>
        <w:rPr>
          <w:rFonts w:asciiTheme="minorHAnsi" w:hAnsiTheme="minorHAnsi"/>
          <w:noProof/>
          <w:sz w:val="22"/>
          <w:szCs w:val="22"/>
          <w:lang w:val="es-CO" w:eastAsia="es-CO"/>
        </w:rPr>
      </w:pPr>
      <w:r w:rsidRPr="00D248FA">
        <w:rPr>
          <w:rFonts w:asciiTheme="minorHAnsi" w:hAnsiTheme="minorHAnsi"/>
          <w:noProof/>
          <w:sz w:val="22"/>
          <w:szCs w:val="22"/>
          <w:lang w:val="es-CO" w:eastAsia="es-CO"/>
        </w:rPr>
        <w:t>La liquidación de Recargo Nocturno, debe estar precedida de acto administrativo que modifica la jornada laboral.</w:t>
      </w:r>
    </w:p>
    <w:p w14:paraId="4447EB71" w14:textId="52071508" w:rsidR="00485FC7" w:rsidRPr="00D248FA" w:rsidRDefault="00485FC7" w:rsidP="00D248FA">
      <w:pPr>
        <w:pStyle w:val="Prrafodelista"/>
        <w:numPr>
          <w:ilvl w:val="0"/>
          <w:numId w:val="28"/>
        </w:numPr>
        <w:ind w:left="142" w:hanging="284"/>
        <w:jc w:val="both"/>
        <w:rPr>
          <w:rFonts w:asciiTheme="minorHAnsi" w:hAnsiTheme="minorHAnsi"/>
          <w:noProof/>
          <w:sz w:val="22"/>
          <w:szCs w:val="22"/>
          <w:lang w:val="es-CO" w:eastAsia="es-CO"/>
        </w:rPr>
      </w:pPr>
      <w:r w:rsidRPr="00D248FA">
        <w:rPr>
          <w:rFonts w:asciiTheme="minorHAnsi" w:hAnsiTheme="minorHAnsi"/>
          <w:noProof/>
          <w:sz w:val="22"/>
          <w:szCs w:val="22"/>
          <w:lang w:val="es-CO" w:eastAsia="es-CO"/>
        </w:rPr>
        <w:t>El pago de recargo nocturno, horas extras, dominicales y festivos,  requiere disponibilidad presupuestal previa.</w:t>
      </w:r>
    </w:p>
    <w:p w14:paraId="16201888" w14:textId="2CAB57F8" w:rsidR="00485FC7" w:rsidRPr="00D248FA" w:rsidRDefault="00485FC7" w:rsidP="00D248FA">
      <w:pPr>
        <w:pStyle w:val="Prrafodelista"/>
        <w:numPr>
          <w:ilvl w:val="0"/>
          <w:numId w:val="28"/>
        </w:numPr>
        <w:ind w:left="142" w:hanging="284"/>
        <w:jc w:val="both"/>
        <w:rPr>
          <w:rFonts w:asciiTheme="minorHAnsi" w:hAnsiTheme="minorHAnsi"/>
          <w:noProof/>
          <w:sz w:val="22"/>
          <w:szCs w:val="22"/>
          <w:lang w:val="es-CO" w:eastAsia="es-CO"/>
        </w:rPr>
      </w:pPr>
      <w:r w:rsidRPr="00D248FA">
        <w:rPr>
          <w:rFonts w:asciiTheme="minorHAnsi" w:hAnsiTheme="minorHAnsi"/>
          <w:noProof/>
          <w:sz w:val="22"/>
          <w:szCs w:val="22"/>
          <w:lang w:val="es-CO" w:eastAsia="es-CO"/>
        </w:rPr>
        <w:t xml:space="preserve">El reporte debe ser diligenciado sin enmendaduras,  tachones  ni borrones, y según los códigos indicados a pie de </w:t>
      </w:r>
      <w:r w:rsidRPr="00D248FA">
        <w:rPr>
          <w:rFonts w:asciiTheme="minorHAnsi" w:hAnsiTheme="minorHAnsi"/>
          <w:noProof/>
          <w:sz w:val="22"/>
          <w:szCs w:val="22"/>
          <w:lang w:val="es-CO" w:eastAsia="es-CO"/>
        </w:rPr>
        <w:tab/>
        <w:t>página.</w:t>
      </w:r>
    </w:p>
    <w:p w14:paraId="6859E202" w14:textId="05A63A6C" w:rsidR="00485FC7" w:rsidRPr="00D248FA" w:rsidRDefault="00485FC7" w:rsidP="00D248FA">
      <w:pPr>
        <w:pStyle w:val="Prrafodelista"/>
        <w:numPr>
          <w:ilvl w:val="0"/>
          <w:numId w:val="28"/>
        </w:numPr>
        <w:ind w:left="142" w:hanging="284"/>
        <w:jc w:val="both"/>
        <w:rPr>
          <w:rFonts w:asciiTheme="minorHAnsi" w:hAnsiTheme="minorHAnsi"/>
          <w:noProof/>
          <w:sz w:val="22"/>
          <w:szCs w:val="22"/>
          <w:lang w:val="es-CO" w:eastAsia="es-CO"/>
        </w:rPr>
      </w:pPr>
      <w:r w:rsidRPr="00D248FA">
        <w:rPr>
          <w:rFonts w:asciiTheme="minorHAnsi" w:hAnsiTheme="minorHAnsi"/>
          <w:noProof/>
          <w:sz w:val="22"/>
          <w:szCs w:val="22"/>
          <w:lang w:val="es-CO" w:eastAsia="es-CO"/>
        </w:rPr>
        <w:t>Este informe  consolida las horas laboradas en jornada adicional,  según  reporte de programacion y control que se debe elaborar diariamente en  la respectiva dependencia. Los reportes de las horas laboradas en jornada adicional se archivará en la dependencia donde laboran los  funcionarios, según la metodología de tablas de retención documental.</w:t>
      </w:r>
    </w:p>
    <w:p w14:paraId="5B40674D" w14:textId="588C10EC" w:rsidR="00485FC7" w:rsidRPr="00D248FA" w:rsidRDefault="00485FC7" w:rsidP="00D248FA">
      <w:pPr>
        <w:pStyle w:val="Prrafodelista"/>
        <w:numPr>
          <w:ilvl w:val="0"/>
          <w:numId w:val="28"/>
        </w:numPr>
        <w:ind w:left="142" w:hanging="284"/>
        <w:jc w:val="both"/>
        <w:rPr>
          <w:rFonts w:asciiTheme="minorHAnsi" w:hAnsiTheme="minorHAnsi"/>
          <w:noProof/>
          <w:sz w:val="22"/>
          <w:szCs w:val="22"/>
          <w:lang w:val="es-CO" w:eastAsia="es-CO"/>
        </w:rPr>
      </w:pPr>
      <w:r w:rsidRPr="00D248FA">
        <w:rPr>
          <w:rFonts w:asciiTheme="minorHAnsi" w:hAnsiTheme="minorHAnsi"/>
          <w:noProof/>
          <w:sz w:val="22"/>
          <w:szCs w:val="22"/>
          <w:lang w:val="es-CO" w:eastAsia="es-CO"/>
        </w:rPr>
        <w:t xml:space="preserve">Las horas extras liquidadas  dentro del  mismo mes  en que se causen, </w:t>
      </w:r>
      <w:r w:rsidR="00D248FA">
        <w:rPr>
          <w:rFonts w:asciiTheme="minorHAnsi" w:hAnsiTheme="minorHAnsi"/>
          <w:noProof/>
          <w:sz w:val="22"/>
          <w:szCs w:val="22"/>
          <w:lang w:val="es-CO" w:eastAsia="es-CO"/>
        </w:rPr>
        <w:t xml:space="preserve">se deben aplicar en la nómina </w:t>
      </w:r>
      <w:r w:rsidRPr="00D248FA">
        <w:rPr>
          <w:rFonts w:asciiTheme="minorHAnsi" w:hAnsiTheme="minorHAnsi"/>
          <w:noProof/>
          <w:sz w:val="22"/>
          <w:szCs w:val="22"/>
          <w:lang w:val="es-CO" w:eastAsia="es-CO"/>
        </w:rPr>
        <w:t>diferenciándolas de  las horas extras del mes anterior,   según  se  describe a continuación :</w:t>
      </w:r>
    </w:p>
    <w:p w14:paraId="50C7E97C" w14:textId="6069B47D" w:rsidR="00485FC7" w:rsidRDefault="00485FC7" w:rsidP="00D248FA">
      <w:pPr>
        <w:ind w:left="142"/>
        <w:rPr>
          <w:rFonts w:asciiTheme="minorHAnsi" w:hAnsiTheme="minorHAnsi"/>
          <w:noProof/>
          <w:sz w:val="22"/>
          <w:szCs w:val="22"/>
          <w:lang w:val="es-CO" w:eastAsia="es-CO"/>
        </w:rPr>
      </w:pPr>
    </w:p>
    <w:p w14:paraId="39828D0B" w14:textId="77777777" w:rsidR="00D248FA" w:rsidRDefault="00D248FA" w:rsidP="00485FC7">
      <w:pPr>
        <w:rPr>
          <w:rFonts w:asciiTheme="minorHAnsi" w:hAnsiTheme="minorHAnsi"/>
          <w:noProof/>
          <w:sz w:val="22"/>
          <w:szCs w:val="22"/>
          <w:lang w:val="es-CO" w:eastAsia="es-CO"/>
        </w:rPr>
      </w:pPr>
    </w:p>
    <w:p w14:paraId="523E02EA" w14:textId="77777777" w:rsidR="00D248FA" w:rsidRPr="00485FC7" w:rsidRDefault="00D248FA" w:rsidP="00485FC7">
      <w:pPr>
        <w:rPr>
          <w:rFonts w:asciiTheme="minorHAnsi" w:hAnsiTheme="minorHAnsi"/>
          <w:noProof/>
          <w:sz w:val="22"/>
          <w:szCs w:val="22"/>
          <w:lang w:val="es-CO" w:eastAsia="es-CO"/>
        </w:rPr>
      </w:pPr>
    </w:p>
    <w:p w14:paraId="20552532" w14:textId="4CC9F6B8" w:rsidR="00485FC7" w:rsidRPr="00485FC7" w:rsidRDefault="00485FC7" w:rsidP="00485FC7">
      <w:pPr>
        <w:rPr>
          <w:rFonts w:asciiTheme="minorHAnsi" w:hAnsiTheme="minorHAnsi"/>
          <w:b/>
          <w:noProof/>
          <w:sz w:val="22"/>
          <w:szCs w:val="22"/>
          <w:lang w:val="es-CO" w:eastAsia="es-CO"/>
        </w:rPr>
      </w:pPr>
      <w:r w:rsidRPr="00485FC7">
        <w:rPr>
          <w:rFonts w:asciiTheme="minorHAnsi" w:hAnsiTheme="minorHAnsi"/>
          <w:b/>
          <w:i/>
          <w:noProof/>
          <w:sz w:val="22"/>
          <w:szCs w:val="22"/>
          <w:lang w:val="es-CO" w:eastAsia="es-CO"/>
        </w:rPr>
        <w:t xml:space="preserve"> </w:t>
      </w:r>
      <w:r w:rsidRPr="00485FC7">
        <w:rPr>
          <w:rFonts w:asciiTheme="minorHAnsi" w:hAnsiTheme="minorHAnsi"/>
          <w:b/>
          <w:noProof/>
          <w:sz w:val="22"/>
          <w:szCs w:val="22"/>
          <w:lang w:val="es-CO" w:eastAsia="es-CO"/>
        </w:rPr>
        <w:t xml:space="preserve">CONCEPTOS DE LA </w:t>
      </w:r>
      <w:r w:rsidR="00D248FA">
        <w:rPr>
          <w:rFonts w:asciiTheme="minorHAnsi" w:hAnsiTheme="minorHAnsi"/>
          <w:b/>
          <w:noProof/>
          <w:sz w:val="22"/>
          <w:szCs w:val="22"/>
          <w:lang w:val="es-CO" w:eastAsia="es-CO"/>
        </w:rPr>
        <w:t>NOMINA P</w:t>
      </w:r>
      <w:r w:rsidRPr="00485FC7">
        <w:rPr>
          <w:rFonts w:asciiTheme="minorHAnsi" w:hAnsiTheme="minorHAnsi"/>
          <w:b/>
          <w:noProof/>
          <w:sz w:val="22"/>
          <w:szCs w:val="22"/>
          <w:lang w:val="es-CO" w:eastAsia="es-CO"/>
        </w:rPr>
        <w:t xml:space="preserve">ARA LIQUIDACION DE HORAS EXTRAS </w:t>
      </w:r>
    </w:p>
    <w:tbl>
      <w:tblPr>
        <w:tblW w:w="11119" w:type="dxa"/>
        <w:tblInd w:w="-436" w:type="dxa"/>
        <w:tblLayout w:type="fixed"/>
        <w:tblCellMar>
          <w:left w:w="70" w:type="dxa"/>
          <w:right w:w="70" w:type="dxa"/>
        </w:tblCellMar>
        <w:tblLook w:val="04A0" w:firstRow="1" w:lastRow="0" w:firstColumn="1" w:lastColumn="0" w:noHBand="0" w:noVBand="1"/>
      </w:tblPr>
      <w:tblGrid>
        <w:gridCol w:w="488"/>
        <w:gridCol w:w="1134"/>
        <w:gridCol w:w="567"/>
        <w:gridCol w:w="992"/>
        <w:gridCol w:w="566"/>
        <w:gridCol w:w="1399"/>
        <w:gridCol w:w="586"/>
        <w:gridCol w:w="1276"/>
        <w:gridCol w:w="567"/>
        <w:gridCol w:w="1559"/>
        <w:gridCol w:w="567"/>
        <w:gridCol w:w="1418"/>
      </w:tblGrid>
      <w:tr w:rsidR="00485FC7" w:rsidRPr="00485FC7" w14:paraId="2BFB6493" w14:textId="77777777" w:rsidTr="00D248FA">
        <w:trPr>
          <w:trHeight w:val="1243"/>
        </w:trPr>
        <w:tc>
          <w:tcPr>
            <w:tcW w:w="488" w:type="dxa"/>
            <w:tcBorders>
              <w:top w:val="single" w:sz="8" w:space="0" w:color="auto"/>
              <w:left w:val="single" w:sz="8" w:space="0" w:color="auto"/>
              <w:bottom w:val="single" w:sz="8" w:space="0" w:color="auto"/>
              <w:right w:val="single" w:sz="4" w:space="0" w:color="auto"/>
            </w:tcBorders>
            <w:shd w:val="clear" w:color="000000" w:fill="C5D9F1"/>
            <w:noWrap/>
            <w:hideMark/>
          </w:tcPr>
          <w:p w14:paraId="7D80BF42"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80</w:t>
            </w:r>
          </w:p>
        </w:tc>
        <w:tc>
          <w:tcPr>
            <w:tcW w:w="1134" w:type="dxa"/>
            <w:tcBorders>
              <w:top w:val="single" w:sz="8" w:space="0" w:color="auto"/>
              <w:left w:val="nil"/>
              <w:bottom w:val="single" w:sz="8" w:space="0" w:color="auto"/>
              <w:right w:val="single" w:sz="8" w:space="0" w:color="auto"/>
            </w:tcBorders>
            <w:shd w:val="clear" w:color="000000" w:fill="C5D9F1"/>
            <w:noWrap/>
            <w:hideMark/>
          </w:tcPr>
          <w:p w14:paraId="4F364DD9"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Dominicales y Festivos</w:t>
            </w:r>
          </w:p>
        </w:tc>
        <w:tc>
          <w:tcPr>
            <w:tcW w:w="567" w:type="dxa"/>
            <w:tcBorders>
              <w:top w:val="single" w:sz="8" w:space="0" w:color="auto"/>
              <w:left w:val="nil"/>
              <w:bottom w:val="single" w:sz="8" w:space="0" w:color="auto"/>
              <w:right w:val="single" w:sz="4" w:space="0" w:color="auto"/>
            </w:tcBorders>
            <w:shd w:val="clear" w:color="000000" w:fill="F2DDDC"/>
            <w:noWrap/>
            <w:hideMark/>
          </w:tcPr>
          <w:p w14:paraId="715555DF"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82</w:t>
            </w:r>
          </w:p>
        </w:tc>
        <w:tc>
          <w:tcPr>
            <w:tcW w:w="992" w:type="dxa"/>
            <w:tcBorders>
              <w:top w:val="single" w:sz="8" w:space="0" w:color="auto"/>
              <w:left w:val="nil"/>
              <w:bottom w:val="single" w:sz="8" w:space="0" w:color="auto"/>
              <w:right w:val="single" w:sz="4" w:space="0" w:color="auto"/>
            </w:tcBorders>
            <w:shd w:val="clear" w:color="000000" w:fill="F2DDDC"/>
            <w:noWrap/>
            <w:hideMark/>
          </w:tcPr>
          <w:p w14:paraId="71CC3642"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 xml:space="preserve">Recargo Nocturno </w:t>
            </w:r>
          </w:p>
        </w:tc>
        <w:tc>
          <w:tcPr>
            <w:tcW w:w="566" w:type="dxa"/>
            <w:tcBorders>
              <w:top w:val="single" w:sz="4" w:space="0" w:color="auto"/>
              <w:left w:val="single" w:sz="4" w:space="0" w:color="auto"/>
              <w:bottom w:val="single" w:sz="4" w:space="0" w:color="auto"/>
              <w:right w:val="single" w:sz="4" w:space="0" w:color="auto"/>
            </w:tcBorders>
            <w:shd w:val="clear" w:color="000000" w:fill="FDE9D9"/>
            <w:noWrap/>
            <w:hideMark/>
          </w:tcPr>
          <w:p w14:paraId="424A71B2"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84</w:t>
            </w:r>
          </w:p>
        </w:tc>
        <w:tc>
          <w:tcPr>
            <w:tcW w:w="1399" w:type="dxa"/>
            <w:tcBorders>
              <w:top w:val="single" w:sz="8" w:space="0" w:color="auto"/>
              <w:left w:val="single" w:sz="4" w:space="0" w:color="auto"/>
              <w:bottom w:val="single" w:sz="8" w:space="0" w:color="auto"/>
              <w:right w:val="single" w:sz="4" w:space="0" w:color="auto"/>
            </w:tcBorders>
            <w:shd w:val="clear" w:color="000000" w:fill="FDE9D9"/>
            <w:noWrap/>
            <w:hideMark/>
          </w:tcPr>
          <w:p w14:paraId="3CF88CE9"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 xml:space="preserve">Horas Extras  Nocturnas Festivas </w:t>
            </w:r>
          </w:p>
        </w:tc>
        <w:tc>
          <w:tcPr>
            <w:tcW w:w="586" w:type="dxa"/>
            <w:tcBorders>
              <w:top w:val="single" w:sz="8" w:space="0" w:color="auto"/>
              <w:left w:val="nil"/>
              <w:bottom w:val="single" w:sz="8" w:space="0" w:color="auto"/>
              <w:right w:val="single" w:sz="4" w:space="0" w:color="auto"/>
            </w:tcBorders>
            <w:shd w:val="clear" w:color="000000" w:fill="C2D69A"/>
            <w:noWrap/>
            <w:hideMark/>
          </w:tcPr>
          <w:p w14:paraId="264298EB"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86</w:t>
            </w:r>
          </w:p>
        </w:tc>
        <w:tc>
          <w:tcPr>
            <w:tcW w:w="1276" w:type="dxa"/>
            <w:tcBorders>
              <w:top w:val="single" w:sz="8" w:space="0" w:color="auto"/>
              <w:left w:val="nil"/>
              <w:bottom w:val="single" w:sz="8" w:space="0" w:color="auto"/>
              <w:right w:val="single" w:sz="8" w:space="0" w:color="auto"/>
            </w:tcBorders>
            <w:shd w:val="clear" w:color="000000" w:fill="C2D69A"/>
            <w:noWrap/>
            <w:hideMark/>
          </w:tcPr>
          <w:p w14:paraId="63F133C7"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 xml:space="preserve">Horas Extras Diurnas Festivas </w:t>
            </w:r>
          </w:p>
        </w:tc>
        <w:tc>
          <w:tcPr>
            <w:tcW w:w="567" w:type="dxa"/>
            <w:tcBorders>
              <w:top w:val="single" w:sz="8" w:space="0" w:color="auto"/>
              <w:left w:val="single" w:sz="8" w:space="0" w:color="auto"/>
              <w:bottom w:val="single" w:sz="8" w:space="0" w:color="auto"/>
              <w:right w:val="single" w:sz="4" w:space="0" w:color="auto"/>
            </w:tcBorders>
            <w:shd w:val="clear" w:color="000000" w:fill="FAC090"/>
            <w:noWrap/>
            <w:hideMark/>
          </w:tcPr>
          <w:p w14:paraId="375C5347"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88</w:t>
            </w:r>
          </w:p>
        </w:tc>
        <w:tc>
          <w:tcPr>
            <w:tcW w:w="1559" w:type="dxa"/>
            <w:tcBorders>
              <w:top w:val="single" w:sz="8" w:space="0" w:color="auto"/>
              <w:left w:val="nil"/>
              <w:bottom w:val="single" w:sz="8" w:space="0" w:color="auto"/>
              <w:right w:val="single" w:sz="8" w:space="0" w:color="auto"/>
            </w:tcBorders>
            <w:shd w:val="clear" w:color="000000" w:fill="FAC090"/>
            <w:noWrap/>
            <w:hideMark/>
          </w:tcPr>
          <w:p w14:paraId="6BF3998A"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 xml:space="preserve">Horas  Extras  Nocturnas Ordinarias </w:t>
            </w:r>
          </w:p>
        </w:tc>
        <w:tc>
          <w:tcPr>
            <w:tcW w:w="567" w:type="dxa"/>
            <w:tcBorders>
              <w:top w:val="single" w:sz="8" w:space="0" w:color="auto"/>
              <w:left w:val="nil"/>
              <w:bottom w:val="single" w:sz="8" w:space="0" w:color="auto"/>
              <w:right w:val="single" w:sz="4" w:space="0" w:color="auto"/>
            </w:tcBorders>
            <w:shd w:val="clear" w:color="000000" w:fill="C5BE97"/>
            <w:noWrap/>
            <w:hideMark/>
          </w:tcPr>
          <w:p w14:paraId="7B563FA9"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89</w:t>
            </w:r>
          </w:p>
        </w:tc>
        <w:tc>
          <w:tcPr>
            <w:tcW w:w="1418" w:type="dxa"/>
            <w:tcBorders>
              <w:top w:val="single" w:sz="8" w:space="0" w:color="auto"/>
              <w:left w:val="nil"/>
              <w:bottom w:val="single" w:sz="8" w:space="0" w:color="auto"/>
              <w:right w:val="single" w:sz="8" w:space="0" w:color="auto"/>
            </w:tcBorders>
            <w:shd w:val="clear" w:color="000000" w:fill="C5BE97"/>
            <w:noWrap/>
            <w:hideMark/>
          </w:tcPr>
          <w:p w14:paraId="36D53267"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Horas  Extras Diurnas Ordinarias</w:t>
            </w:r>
          </w:p>
        </w:tc>
      </w:tr>
      <w:tr w:rsidR="00485FC7" w:rsidRPr="00485FC7" w14:paraId="618FAB3E" w14:textId="77777777" w:rsidTr="00D248FA">
        <w:trPr>
          <w:trHeight w:val="1543"/>
        </w:trPr>
        <w:tc>
          <w:tcPr>
            <w:tcW w:w="488" w:type="dxa"/>
            <w:tcBorders>
              <w:top w:val="single" w:sz="8" w:space="0" w:color="auto"/>
              <w:left w:val="single" w:sz="8" w:space="0" w:color="auto"/>
              <w:bottom w:val="single" w:sz="8" w:space="0" w:color="auto"/>
              <w:right w:val="single" w:sz="4" w:space="0" w:color="auto"/>
            </w:tcBorders>
            <w:shd w:val="clear" w:color="000000" w:fill="C5D9F1"/>
            <w:noWrap/>
          </w:tcPr>
          <w:p w14:paraId="664E15FF"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180</w:t>
            </w:r>
          </w:p>
        </w:tc>
        <w:tc>
          <w:tcPr>
            <w:tcW w:w="1134" w:type="dxa"/>
            <w:tcBorders>
              <w:top w:val="single" w:sz="8" w:space="0" w:color="auto"/>
              <w:left w:val="nil"/>
              <w:bottom w:val="single" w:sz="8" w:space="0" w:color="auto"/>
              <w:right w:val="single" w:sz="8" w:space="0" w:color="auto"/>
            </w:tcBorders>
            <w:shd w:val="clear" w:color="000000" w:fill="C5D9F1"/>
            <w:noWrap/>
          </w:tcPr>
          <w:p w14:paraId="5CAEB31F"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Dominicales y Festivos del mes</w:t>
            </w:r>
          </w:p>
        </w:tc>
        <w:tc>
          <w:tcPr>
            <w:tcW w:w="567" w:type="dxa"/>
            <w:tcBorders>
              <w:top w:val="single" w:sz="8" w:space="0" w:color="auto"/>
              <w:left w:val="nil"/>
              <w:bottom w:val="single" w:sz="8" w:space="0" w:color="auto"/>
              <w:right w:val="single" w:sz="4" w:space="0" w:color="auto"/>
            </w:tcBorders>
            <w:shd w:val="clear" w:color="000000" w:fill="F2DDDC"/>
            <w:noWrap/>
          </w:tcPr>
          <w:p w14:paraId="351AA426"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182</w:t>
            </w:r>
          </w:p>
        </w:tc>
        <w:tc>
          <w:tcPr>
            <w:tcW w:w="992" w:type="dxa"/>
            <w:tcBorders>
              <w:top w:val="single" w:sz="8" w:space="0" w:color="auto"/>
              <w:left w:val="nil"/>
              <w:bottom w:val="single" w:sz="8" w:space="0" w:color="auto"/>
              <w:right w:val="single" w:sz="4" w:space="0" w:color="auto"/>
            </w:tcBorders>
            <w:shd w:val="clear" w:color="000000" w:fill="F2DDDC"/>
            <w:noWrap/>
          </w:tcPr>
          <w:p w14:paraId="5A181142"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Recargo Nocturno del mes</w:t>
            </w:r>
          </w:p>
        </w:tc>
        <w:tc>
          <w:tcPr>
            <w:tcW w:w="566" w:type="dxa"/>
            <w:tcBorders>
              <w:top w:val="single" w:sz="4" w:space="0" w:color="auto"/>
              <w:left w:val="single" w:sz="4" w:space="0" w:color="auto"/>
              <w:bottom w:val="single" w:sz="4" w:space="0" w:color="auto"/>
              <w:right w:val="single" w:sz="4" w:space="0" w:color="auto"/>
            </w:tcBorders>
            <w:shd w:val="clear" w:color="000000" w:fill="FDE9D9"/>
            <w:noWrap/>
          </w:tcPr>
          <w:p w14:paraId="685AE771"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184</w:t>
            </w:r>
          </w:p>
        </w:tc>
        <w:tc>
          <w:tcPr>
            <w:tcW w:w="1399" w:type="dxa"/>
            <w:tcBorders>
              <w:top w:val="single" w:sz="8" w:space="0" w:color="auto"/>
              <w:left w:val="single" w:sz="4" w:space="0" w:color="auto"/>
              <w:bottom w:val="single" w:sz="8" w:space="0" w:color="auto"/>
              <w:right w:val="single" w:sz="4" w:space="0" w:color="auto"/>
            </w:tcBorders>
            <w:shd w:val="clear" w:color="000000" w:fill="FDE9D9"/>
            <w:noWrap/>
          </w:tcPr>
          <w:p w14:paraId="026DCB6C"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Horas Extras  Nocturnas Festivas del mes</w:t>
            </w:r>
          </w:p>
        </w:tc>
        <w:tc>
          <w:tcPr>
            <w:tcW w:w="586" w:type="dxa"/>
            <w:tcBorders>
              <w:top w:val="single" w:sz="8" w:space="0" w:color="auto"/>
              <w:left w:val="nil"/>
              <w:bottom w:val="single" w:sz="8" w:space="0" w:color="auto"/>
              <w:right w:val="single" w:sz="4" w:space="0" w:color="auto"/>
            </w:tcBorders>
            <w:shd w:val="clear" w:color="000000" w:fill="C2D69A"/>
            <w:noWrap/>
          </w:tcPr>
          <w:p w14:paraId="49219AE4"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186</w:t>
            </w:r>
          </w:p>
        </w:tc>
        <w:tc>
          <w:tcPr>
            <w:tcW w:w="1276" w:type="dxa"/>
            <w:tcBorders>
              <w:top w:val="single" w:sz="8" w:space="0" w:color="auto"/>
              <w:left w:val="nil"/>
              <w:bottom w:val="single" w:sz="8" w:space="0" w:color="auto"/>
              <w:right w:val="single" w:sz="8" w:space="0" w:color="auto"/>
            </w:tcBorders>
            <w:shd w:val="clear" w:color="000000" w:fill="C2D69A"/>
            <w:noWrap/>
          </w:tcPr>
          <w:p w14:paraId="29400090"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 xml:space="preserve">Horas Extras Diurnas Festivas del mes </w:t>
            </w:r>
          </w:p>
        </w:tc>
        <w:tc>
          <w:tcPr>
            <w:tcW w:w="567" w:type="dxa"/>
            <w:tcBorders>
              <w:top w:val="single" w:sz="8" w:space="0" w:color="auto"/>
              <w:left w:val="single" w:sz="8" w:space="0" w:color="auto"/>
              <w:bottom w:val="single" w:sz="8" w:space="0" w:color="auto"/>
              <w:right w:val="single" w:sz="4" w:space="0" w:color="auto"/>
            </w:tcBorders>
            <w:shd w:val="clear" w:color="000000" w:fill="FAC090"/>
            <w:noWrap/>
          </w:tcPr>
          <w:p w14:paraId="176255BA"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188</w:t>
            </w:r>
          </w:p>
        </w:tc>
        <w:tc>
          <w:tcPr>
            <w:tcW w:w="1559" w:type="dxa"/>
            <w:tcBorders>
              <w:top w:val="single" w:sz="8" w:space="0" w:color="auto"/>
              <w:left w:val="nil"/>
              <w:bottom w:val="single" w:sz="8" w:space="0" w:color="auto"/>
              <w:right w:val="single" w:sz="8" w:space="0" w:color="auto"/>
            </w:tcBorders>
            <w:shd w:val="clear" w:color="000000" w:fill="FAC090"/>
            <w:noWrap/>
          </w:tcPr>
          <w:p w14:paraId="327F8A00"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Horas  Extras  Nocturnas Ordinarias del mes</w:t>
            </w:r>
          </w:p>
        </w:tc>
        <w:tc>
          <w:tcPr>
            <w:tcW w:w="567" w:type="dxa"/>
            <w:tcBorders>
              <w:top w:val="single" w:sz="8" w:space="0" w:color="auto"/>
              <w:left w:val="nil"/>
              <w:bottom w:val="single" w:sz="8" w:space="0" w:color="auto"/>
              <w:right w:val="single" w:sz="4" w:space="0" w:color="auto"/>
            </w:tcBorders>
            <w:shd w:val="clear" w:color="000000" w:fill="C5BE97"/>
            <w:noWrap/>
          </w:tcPr>
          <w:p w14:paraId="61DDFC23"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189</w:t>
            </w:r>
          </w:p>
        </w:tc>
        <w:tc>
          <w:tcPr>
            <w:tcW w:w="1418" w:type="dxa"/>
            <w:tcBorders>
              <w:top w:val="single" w:sz="8" w:space="0" w:color="auto"/>
              <w:left w:val="nil"/>
              <w:bottom w:val="single" w:sz="8" w:space="0" w:color="auto"/>
              <w:right w:val="single" w:sz="8" w:space="0" w:color="auto"/>
            </w:tcBorders>
            <w:shd w:val="clear" w:color="000000" w:fill="C5BE97"/>
            <w:noWrap/>
          </w:tcPr>
          <w:p w14:paraId="1C1EB843" w14:textId="77777777" w:rsidR="00485FC7" w:rsidRPr="00485FC7" w:rsidRDefault="00485FC7" w:rsidP="00465D27">
            <w:pPr>
              <w:rPr>
                <w:rFonts w:asciiTheme="minorHAnsi" w:hAnsiTheme="minorHAnsi"/>
                <w:color w:val="000000"/>
                <w:sz w:val="22"/>
                <w:szCs w:val="22"/>
                <w:lang w:eastAsia="es-CO"/>
              </w:rPr>
            </w:pPr>
            <w:r w:rsidRPr="00485FC7">
              <w:rPr>
                <w:rFonts w:asciiTheme="minorHAnsi" w:hAnsiTheme="minorHAnsi"/>
                <w:color w:val="000000"/>
                <w:sz w:val="22"/>
                <w:szCs w:val="22"/>
                <w:lang w:eastAsia="es-CO"/>
              </w:rPr>
              <w:t>Horas  Extras Diurnas Ordinarias del mes</w:t>
            </w:r>
          </w:p>
        </w:tc>
      </w:tr>
    </w:tbl>
    <w:p w14:paraId="5FA95F9C" w14:textId="77777777" w:rsidR="00485FC7" w:rsidRPr="00485FC7" w:rsidRDefault="00485FC7" w:rsidP="00485FC7">
      <w:pPr>
        <w:jc w:val="both"/>
        <w:rPr>
          <w:rFonts w:asciiTheme="minorHAnsi" w:hAnsiTheme="minorHAnsi"/>
          <w:sz w:val="22"/>
          <w:szCs w:val="22"/>
        </w:rPr>
      </w:pPr>
      <w:r w:rsidRPr="00485FC7">
        <w:rPr>
          <w:rFonts w:asciiTheme="minorHAnsi" w:hAnsiTheme="minorHAnsi"/>
          <w:sz w:val="22"/>
          <w:szCs w:val="22"/>
        </w:rPr>
        <w:t xml:space="preserve">                                                      </w:t>
      </w:r>
    </w:p>
    <w:p w14:paraId="7FC5C7B3" w14:textId="77777777" w:rsidR="00485FC7" w:rsidRPr="00485FC7" w:rsidRDefault="00485FC7" w:rsidP="00485FC7">
      <w:pPr>
        <w:rPr>
          <w:rFonts w:asciiTheme="minorHAnsi" w:hAnsiTheme="minorHAnsi"/>
          <w:b/>
          <w:sz w:val="22"/>
          <w:szCs w:val="22"/>
        </w:rPr>
      </w:pPr>
    </w:p>
    <w:p w14:paraId="1A4A6E76" w14:textId="77777777" w:rsidR="00D248FA" w:rsidRDefault="00485FC7" w:rsidP="00485FC7">
      <w:pPr>
        <w:rPr>
          <w:rFonts w:asciiTheme="minorHAnsi" w:hAnsiTheme="minorHAnsi"/>
          <w:b/>
          <w:sz w:val="22"/>
          <w:szCs w:val="22"/>
        </w:rPr>
      </w:pPr>
      <w:r w:rsidRPr="00485FC7">
        <w:rPr>
          <w:rFonts w:asciiTheme="minorHAnsi" w:hAnsiTheme="minorHAnsi"/>
          <w:b/>
          <w:sz w:val="22"/>
          <w:szCs w:val="22"/>
        </w:rPr>
        <w:t xml:space="preserve">                </w:t>
      </w:r>
    </w:p>
    <w:p w14:paraId="20676460" w14:textId="77777777" w:rsidR="00D248FA" w:rsidRDefault="00D248FA" w:rsidP="00485FC7">
      <w:pPr>
        <w:rPr>
          <w:rFonts w:asciiTheme="minorHAnsi" w:hAnsiTheme="minorHAnsi"/>
          <w:b/>
          <w:sz w:val="22"/>
          <w:szCs w:val="22"/>
        </w:rPr>
      </w:pPr>
    </w:p>
    <w:p w14:paraId="618B0AAC" w14:textId="347C5220" w:rsidR="00485FC7" w:rsidRPr="00485FC7" w:rsidRDefault="00485FC7" w:rsidP="00485FC7">
      <w:pPr>
        <w:rPr>
          <w:rFonts w:asciiTheme="minorHAnsi" w:hAnsiTheme="minorHAnsi"/>
          <w:b/>
          <w:color w:val="A6A6A6"/>
          <w:sz w:val="22"/>
          <w:szCs w:val="22"/>
        </w:rPr>
      </w:pPr>
      <w:r w:rsidRPr="00485FC7">
        <w:rPr>
          <w:rFonts w:asciiTheme="minorHAnsi" w:hAnsiTheme="minorHAnsi"/>
          <w:b/>
          <w:color w:val="A6A6A6"/>
          <w:sz w:val="22"/>
          <w:szCs w:val="22"/>
        </w:rPr>
        <w:t>F I R M A</w:t>
      </w:r>
    </w:p>
    <w:p w14:paraId="2E255103" w14:textId="77777777" w:rsidR="00485FC7" w:rsidRPr="00485FC7" w:rsidRDefault="00485FC7" w:rsidP="00485FC7">
      <w:pPr>
        <w:ind w:left="-284"/>
        <w:rPr>
          <w:rFonts w:asciiTheme="minorHAnsi" w:hAnsiTheme="minorHAnsi"/>
          <w:b/>
          <w:sz w:val="22"/>
          <w:szCs w:val="22"/>
        </w:rPr>
      </w:pPr>
    </w:p>
    <w:p w14:paraId="5A5C197B" w14:textId="77777777" w:rsidR="00D248FA" w:rsidRDefault="00D248FA" w:rsidP="00485FC7">
      <w:pPr>
        <w:ind w:left="-284"/>
        <w:rPr>
          <w:rFonts w:asciiTheme="minorHAnsi" w:hAnsiTheme="minorHAnsi"/>
          <w:b/>
          <w:sz w:val="22"/>
          <w:szCs w:val="22"/>
        </w:rPr>
      </w:pPr>
    </w:p>
    <w:p w14:paraId="68A1A279" w14:textId="77777777" w:rsidR="00485FC7" w:rsidRPr="00485FC7" w:rsidRDefault="00485FC7" w:rsidP="00485FC7">
      <w:pPr>
        <w:ind w:left="-284"/>
        <w:rPr>
          <w:rFonts w:asciiTheme="minorHAnsi" w:hAnsiTheme="minorHAnsi"/>
          <w:sz w:val="22"/>
          <w:szCs w:val="22"/>
        </w:rPr>
      </w:pPr>
      <w:r w:rsidRPr="00485FC7">
        <w:rPr>
          <w:rFonts w:asciiTheme="minorHAnsi" w:hAnsiTheme="minorHAnsi"/>
          <w:b/>
          <w:sz w:val="22"/>
          <w:szCs w:val="22"/>
        </w:rPr>
        <w:t>VoBo</w:t>
      </w:r>
      <w:r w:rsidRPr="00485FC7">
        <w:rPr>
          <w:rFonts w:asciiTheme="minorHAnsi" w:hAnsiTheme="minorHAnsi"/>
          <w:sz w:val="22"/>
          <w:szCs w:val="22"/>
        </w:rPr>
        <w:t>. _______________________________________________________</w:t>
      </w:r>
    </w:p>
    <w:p w14:paraId="1BE2F99D" w14:textId="03B0AB75" w:rsidR="00485FC7" w:rsidRPr="00485FC7" w:rsidRDefault="00D248FA" w:rsidP="00485FC7">
      <w:pPr>
        <w:ind w:left="708"/>
        <w:rPr>
          <w:rFonts w:asciiTheme="minorHAnsi" w:hAnsiTheme="minorHAnsi"/>
          <w:b/>
          <w:sz w:val="22"/>
          <w:szCs w:val="22"/>
        </w:rPr>
      </w:pPr>
      <w:r w:rsidRPr="00485FC7">
        <w:rPr>
          <w:rFonts w:asciiTheme="minorHAnsi" w:hAnsiTheme="minorHAnsi"/>
          <w:b/>
          <w:sz w:val="22"/>
          <w:szCs w:val="22"/>
        </w:rPr>
        <w:t>(Nombre y</w:t>
      </w:r>
      <w:r w:rsidR="00485FC7" w:rsidRPr="00485FC7">
        <w:rPr>
          <w:rFonts w:asciiTheme="minorHAnsi" w:hAnsiTheme="minorHAnsi"/>
          <w:b/>
          <w:sz w:val="22"/>
          <w:szCs w:val="22"/>
        </w:rPr>
        <w:t xml:space="preserve"> Cargo  Jefe de la Dependencia)</w:t>
      </w:r>
    </w:p>
    <w:p w14:paraId="6D8EC6F6" w14:textId="77777777" w:rsidR="00485FC7" w:rsidRPr="00485FC7" w:rsidRDefault="00485FC7" w:rsidP="00485FC7">
      <w:pPr>
        <w:rPr>
          <w:rFonts w:asciiTheme="minorHAnsi" w:hAnsiTheme="minorHAnsi"/>
          <w:b/>
          <w:sz w:val="22"/>
          <w:szCs w:val="22"/>
        </w:rPr>
      </w:pPr>
      <w:r w:rsidRPr="00485FC7">
        <w:rPr>
          <w:rFonts w:asciiTheme="minorHAnsi" w:hAnsiTheme="minorHAnsi"/>
          <w:b/>
          <w:sz w:val="22"/>
          <w:szCs w:val="22"/>
        </w:rPr>
        <w:t xml:space="preserve">             </w:t>
      </w:r>
    </w:p>
    <w:p w14:paraId="1FCEC4AE" w14:textId="77777777" w:rsidR="00D248FA" w:rsidRDefault="00D248FA" w:rsidP="00485FC7">
      <w:pPr>
        <w:ind w:left="-284"/>
        <w:rPr>
          <w:rFonts w:asciiTheme="minorHAnsi" w:hAnsiTheme="minorHAnsi"/>
          <w:b/>
          <w:sz w:val="22"/>
          <w:szCs w:val="22"/>
        </w:rPr>
      </w:pPr>
    </w:p>
    <w:p w14:paraId="1973BDC9" w14:textId="2A97E23B" w:rsidR="00485FC7" w:rsidRPr="00485FC7" w:rsidRDefault="00D248FA" w:rsidP="00485FC7">
      <w:pPr>
        <w:ind w:left="-284"/>
        <w:rPr>
          <w:rFonts w:asciiTheme="minorHAnsi" w:hAnsiTheme="minorHAnsi"/>
          <w:b/>
          <w:sz w:val="22"/>
          <w:szCs w:val="22"/>
        </w:rPr>
      </w:pPr>
      <w:r w:rsidRPr="00485FC7">
        <w:rPr>
          <w:rFonts w:asciiTheme="minorHAnsi" w:hAnsiTheme="minorHAnsi"/>
          <w:b/>
          <w:sz w:val="22"/>
          <w:szCs w:val="22"/>
        </w:rPr>
        <w:t>Elaboró:</w:t>
      </w:r>
      <w:r w:rsidR="00485FC7" w:rsidRPr="00485FC7">
        <w:rPr>
          <w:rFonts w:asciiTheme="minorHAnsi" w:hAnsiTheme="minorHAnsi"/>
          <w:b/>
          <w:sz w:val="22"/>
          <w:szCs w:val="22"/>
        </w:rPr>
        <w:tab/>
        <w:t xml:space="preserve"> _________________________________</w:t>
      </w:r>
      <w:r>
        <w:rPr>
          <w:rFonts w:asciiTheme="minorHAnsi" w:hAnsiTheme="minorHAnsi"/>
          <w:b/>
          <w:sz w:val="22"/>
          <w:szCs w:val="22"/>
        </w:rPr>
        <w:t>___</w:t>
      </w:r>
      <w:r w:rsidR="00485FC7" w:rsidRPr="00485FC7">
        <w:rPr>
          <w:rFonts w:asciiTheme="minorHAnsi" w:hAnsiTheme="minorHAnsi"/>
          <w:b/>
          <w:sz w:val="22"/>
          <w:szCs w:val="22"/>
        </w:rPr>
        <w:tab/>
      </w:r>
      <w:r w:rsidR="00485FC7" w:rsidRPr="00485FC7">
        <w:rPr>
          <w:rFonts w:asciiTheme="minorHAnsi" w:hAnsiTheme="minorHAnsi"/>
          <w:b/>
          <w:sz w:val="22"/>
          <w:szCs w:val="22"/>
        </w:rPr>
        <w:tab/>
        <w:t xml:space="preserve">Fecha:   _______________________________    </w:t>
      </w:r>
    </w:p>
    <w:p w14:paraId="08448996" w14:textId="77777777" w:rsidR="00485FC7" w:rsidRPr="00485FC7" w:rsidRDefault="00485FC7" w:rsidP="00485FC7">
      <w:pPr>
        <w:pStyle w:val="Default"/>
        <w:rPr>
          <w:rFonts w:asciiTheme="minorHAnsi" w:hAnsiTheme="minorHAnsi"/>
          <w:b/>
          <w:sz w:val="22"/>
          <w:szCs w:val="22"/>
        </w:rPr>
      </w:pPr>
    </w:p>
    <w:p w14:paraId="485EF07F" w14:textId="77777777" w:rsidR="00485FC7" w:rsidRPr="00485FC7" w:rsidRDefault="00485FC7" w:rsidP="00485FC7">
      <w:pPr>
        <w:pStyle w:val="Default"/>
        <w:rPr>
          <w:rFonts w:asciiTheme="minorHAnsi" w:hAnsiTheme="minorHAnsi"/>
          <w:b/>
          <w:sz w:val="22"/>
          <w:szCs w:val="22"/>
        </w:rPr>
      </w:pPr>
      <w:r w:rsidRPr="00485FC7">
        <w:rPr>
          <w:rFonts w:asciiTheme="minorHAnsi" w:hAnsiTheme="minorHAnsi"/>
          <w:b/>
          <w:sz w:val="22"/>
          <w:szCs w:val="22"/>
        </w:rPr>
        <w:tab/>
      </w:r>
      <w:r w:rsidRPr="00485FC7">
        <w:rPr>
          <w:rFonts w:asciiTheme="minorHAnsi" w:hAnsiTheme="minorHAnsi"/>
          <w:b/>
          <w:sz w:val="22"/>
          <w:szCs w:val="22"/>
        </w:rPr>
        <w:tab/>
      </w:r>
      <w:r w:rsidRPr="00485FC7">
        <w:rPr>
          <w:rFonts w:asciiTheme="minorHAnsi" w:hAnsiTheme="minorHAnsi"/>
          <w:b/>
          <w:sz w:val="22"/>
          <w:szCs w:val="22"/>
        </w:rPr>
        <w:tab/>
      </w:r>
      <w:r w:rsidRPr="00485FC7">
        <w:rPr>
          <w:rFonts w:asciiTheme="minorHAnsi" w:hAnsiTheme="minorHAnsi"/>
          <w:b/>
          <w:sz w:val="22"/>
          <w:szCs w:val="22"/>
        </w:rPr>
        <w:tab/>
      </w:r>
      <w:r w:rsidRPr="00485FC7">
        <w:rPr>
          <w:rFonts w:asciiTheme="minorHAnsi" w:hAnsiTheme="minorHAnsi"/>
          <w:b/>
          <w:sz w:val="22"/>
          <w:szCs w:val="22"/>
        </w:rPr>
        <w:tab/>
      </w:r>
      <w:r w:rsidRPr="00485FC7">
        <w:rPr>
          <w:rFonts w:asciiTheme="minorHAnsi" w:hAnsiTheme="minorHAnsi"/>
          <w:b/>
          <w:sz w:val="22"/>
          <w:szCs w:val="22"/>
        </w:rPr>
        <w:tab/>
      </w:r>
      <w:r w:rsidRPr="00485FC7">
        <w:rPr>
          <w:rFonts w:asciiTheme="minorHAnsi" w:hAnsiTheme="minorHAnsi"/>
          <w:b/>
          <w:sz w:val="22"/>
          <w:szCs w:val="22"/>
        </w:rPr>
        <w:tab/>
      </w:r>
      <w:r w:rsidRPr="00485FC7">
        <w:rPr>
          <w:rFonts w:asciiTheme="minorHAnsi" w:hAnsiTheme="minorHAnsi"/>
          <w:b/>
          <w:sz w:val="22"/>
          <w:szCs w:val="22"/>
        </w:rPr>
        <w:tab/>
      </w:r>
      <w:r w:rsidRPr="00485FC7">
        <w:rPr>
          <w:rFonts w:asciiTheme="minorHAnsi" w:hAnsiTheme="minorHAnsi"/>
          <w:b/>
          <w:sz w:val="22"/>
          <w:szCs w:val="22"/>
        </w:rPr>
        <w:tab/>
        <w:t xml:space="preserve">                    </w:t>
      </w:r>
    </w:p>
    <w:p w14:paraId="6AD57209" w14:textId="77777777" w:rsidR="003E7394" w:rsidRPr="00485FC7" w:rsidRDefault="003E7394" w:rsidP="003E7394">
      <w:pPr>
        <w:jc w:val="both"/>
        <w:rPr>
          <w:rFonts w:asciiTheme="minorHAnsi" w:hAnsiTheme="minorHAnsi"/>
          <w:sz w:val="22"/>
          <w:szCs w:val="22"/>
        </w:rPr>
      </w:pPr>
    </w:p>
    <w:sectPr w:rsidR="003E7394" w:rsidRPr="00485FC7" w:rsidSect="00421545">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440"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73C33" w14:textId="77777777" w:rsidR="00B37D62" w:rsidRDefault="00B37D62">
      <w:r>
        <w:separator/>
      </w:r>
    </w:p>
  </w:endnote>
  <w:endnote w:type="continuationSeparator" w:id="0">
    <w:p w14:paraId="219E1585" w14:textId="77777777" w:rsidR="00B37D62" w:rsidRDefault="00B3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129F" w14:textId="77777777" w:rsidR="00D248FA" w:rsidRDefault="00D248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1A35ECA5" w:rsidR="00094073" w:rsidRPr="008955E0" w:rsidRDefault="00923EB8" w:rsidP="00923EB8">
    <w:pPr>
      <w:pStyle w:val="Piedepgina"/>
      <w:rPr>
        <w:rFonts w:asciiTheme="minorHAnsi" w:hAnsiTheme="minorHAnsi"/>
        <w:b/>
        <w:i/>
      </w:rPr>
    </w:pPr>
    <w:r w:rsidRPr="008955E0">
      <w:rPr>
        <w:rFonts w:asciiTheme="minorHAnsi" w:hAnsiTheme="minorHAnsi"/>
        <w:b/>
        <w:i/>
      </w:rPr>
      <w:t>C</w:t>
    </w:r>
    <w:r w:rsidR="00DB5D76" w:rsidRPr="008955E0">
      <w:rPr>
        <w:rFonts w:asciiTheme="minorHAnsi" w:hAnsiTheme="minorHAnsi"/>
        <w:b/>
        <w:i/>
      </w:rPr>
      <w:t>ódigo:</w:t>
    </w:r>
    <w:r w:rsidR="008955E0" w:rsidRPr="008955E0">
      <w:rPr>
        <w:rFonts w:asciiTheme="minorHAnsi" w:hAnsiTheme="minorHAnsi"/>
        <w:b/>
        <w:i/>
      </w:rPr>
      <w:t xml:space="preserve"> </w:t>
    </w:r>
    <w:r w:rsidR="008955E0">
      <w:rPr>
        <w:rFonts w:asciiTheme="minorHAnsi" w:hAnsiTheme="minorHAnsi"/>
        <w:b/>
        <w:i/>
      </w:rPr>
      <w:t>U.FT.</w:t>
    </w:r>
    <w:r w:rsidR="008955E0" w:rsidRPr="008955E0">
      <w:rPr>
        <w:rFonts w:asciiTheme="minorHAnsi" w:hAnsiTheme="minorHAnsi"/>
        <w:b/>
        <w:i/>
      </w:rPr>
      <w:t>08.00</w:t>
    </w:r>
    <w:r w:rsidR="00922642">
      <w:rPr>
        <w:rFonts w:asciiTheme="minorHAnsi" w:hAnsiTheme="minorHAnsi"/>
        <w:b/>
        <w:i/>
      </w:rPr>
      <w:t>4</w:t>
    </w:r>
    <w:r w:rsidR="008955E0" w:rsidRPr="008955E0">
      <w:rPr>
        <w:rFonts w:asciiTheme="minorHAnsi" w:hAnsiTheme="minorHAnsi"/>
        <w:b/>
        <w:i/>
      </w:rPr>
      <w:t>.001</w:t>
    </w:r>
    <w:r w:rsidRPr="008955E0">
      <w:rPr>
        <w:rFonts w:asciiTheme="minorHAnsi" w:hAnsiTheme="minorHAnsi"/>
        <w:b/>
        <w:i/>
      </w:rPr>
      <w:tab/>
      <w:t>Versión:</w:t>
    </w:r>
    <w:r w:rsidR="008955E0" w:rsidRPr="008955E0">
      <w:rPr>
        <w:rFonts w:asciiTheme="minorHAnsi" w:hAnsiTheme="minorHAnsi"/>
        <w:b/>
        <w:i/>
      </w:rPr>
      <w:t xml:space="preserve"> 2.0</w:t>
    </w:r>
    <w:r w:rsidRPr="008955E0">
      <w:rPr>
        <w:rFonts w:asciiTheme="minorHAnsi" w:hAnsiTheme="minorHAnsi"/>
        <w:b/>
        <w:i/>
      </w:rPr>
      <w:tab/>
    </w:r>
    <w:r w:rsidRPr="008955E0">
      <w:rPr>
        <w:rFonts w:asciiTheme="minorHAnsi" w:hAnsiTheme="minorHAnsi"/>
        <w:b/>
        <w:i/>
        <w:lang w:val="es-ES"/>
      </w:rPr>
      <w:t xml:space="preserve">Página </w:t>
    </w:r>
    <w:r w:rsidRPr="008955E0">
      <w:rPr>
        <w:rFonts w:asciiTheme="minorHAnsi" w:hAnsiTheme="minorHAnsi"/>
        <w:b/>
        <w:bCs/>
        <w:i/>
      </w:rPr>
      <w:fldChar w:fldCharType="begin"/>
    </w:r>
    <w:r w:rsidRPr="008955E0">
      <w:rPr>
        <w:rFonts w:asciiTheme="minorHAnsi" w:hAnsiTheme="minorHAnsi"/>
        <w:b/>
        <w:bCs/>
        <w:i/>
      </w:rPr>
      <w:instrText>PAGE  \* Arabic  \* MERGEFORMAT</w:instrText>
    </w:r>
    <w:r w:rsidRPr="008955E0">
      <w:rPr>
        <w:rFonts w:asciiTheme="minorHAnsi" w:hAnsiTheme="minorHAnsi"/>
        <w:b/>
        <w:bCs/>
        <w:i/>
      </w:rPr>
      <w:fldChar w:fldCharType="separate"/>
    </w:r>
    <w:r w:rsidR="004B0474" w:rsidRPr="004B0474">
      <w:rPr>
        <w:rFonts w:asciiTheme="minorHAnsi" w:hAnsiTheme="minorHAnsi"/>
        <w:b/>
        <w:bCs/>
        <w:i/>
        <w:noProof/>
        <w:lang w:val="es-ES"/>
      </w:rPr>
      <w:t>1</w:t>
    </w:r>
    <w:r w:rsidRPr="008955E0">
      <w:rPr>
        <w:rFonts w:asciiTheme="minorHAnsi" w:hAnsiTheme="minorHAnsi"/>
        <w:b/>
        <w:bCs/>
        <w:i/>
      </w:rPr>
      <w:fldChar w:fldCharType="end"/>
    </w:r>
    <w:r w:rsidRPr="008955E0">
      <w:rPr>
        <w:rFonts w:asciiTheme="minorHAnsi" w:hAnsiTheme="minorHAnsi"/>
        <w:b/>
        <w:i/>
        <w:lang w:val="es-ES"/>
      </w:rPr>
      <w:t xml:space="preserve"> de </w:t>
    </w:r>
    <w:r w:rsidRPr="008955E0">
      <w:rPr>
        <w:rFonts w:asciiTheme="minorHAnsi" w:hAnsiTheme="minorHAnsi"/>
        <w:b/>
        <w:bCs/>
        <w:i/>
      </w:rPr>
      <w:fldChar w:fldCharType="begin"/>
    </w:r>
    <w:r w:rsidRPr="008955E0">
      <w:rPr>
        <w:rFonts w:asciiTheme="minorHAnsi" w:hAnsiTheme="minorHAnsi"/>
        <w:b/>
        <w:bCs/>
        <w:i/>
      </w:rPr>
      <w:instrText>NUMPAGES  \* Arabic  \* MERGEFORMAT</w:instrText>
    </w:r>
    <w:r w:rsidRPr="008955E0">
      <w:rPr>
        <w:rFonts w:asciiTheme="minorHAnsi" w:hAnsiTheme="minorHAnsi"/>
        <w:b/>
        <w:bCs/>
        <w:i/>
      </w:rPr>
      <w:fldChar w:fldCharType="separate"/>
    </w:r>
    <w:r w:rsidR="004B0474" w:rsidRPr="004B0474">
      <w:rPr>
        <w:rFonts w:asciiTheme="minorHAnsi" w:hAnsiTheme="minorHAnsi"/>
        <w:b/>
        <w:bCs/>
        <w:i/>
        <w:noProof/>
        <w:lang w:val="es-ES"/>
      </w:rPr>
      <w:t>2</w:t>
    </w:r>
    <w:r w:rsidRPr="008955E0">
      <w:rPr>
        <w:rFonts w:asciiTheme="minorHAnsi" w:hAnsiTheme="minorHAnsi"/>
        <w:b/>
        <w:bCs/>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F792B" w14:textId="77777777" w:rsidR="00D248FA" w:rsidRDefault="00D248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83BCC" w14:textId="77777777" w:rsidR="00B37D62" w:rsidRDefault="00B37D62">
      <w:r>
        <w:separator/>
      </w:r>
    </w:p>
  </w:footnote>
  <w:footnote w:type="continuationSeparator" w:id="0">
    <w:p w14:paraId="58F7CA54" w14:textId="77777777" w:rsidR="00B37D62" w:rsidRDefault="00B37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CDC04" w14:textId="77777777" w:rsidR="00D248FA" w:rsidRDefault="00D248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16DF6D83" w:rsidR="007E5A5F" w:rsidRPr="000E7795" w:rsidRDefault="000E7795" w:rsidP="00977C49">
    <w:pPr>
      <w:pStyle w:val="Encabezado"/>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932B4FE">
          <wp:simplePos x="0" y="0"/>
          <wp:positionH relativeFrom="page">
            <wp:posOffset>5124450</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8955E0">
      <w:rPr>
        <w:rFonts w:asciiTheme="minorHAnsi" w:hAnsiTheme="minorHAnsi"/>
        <w:b/>
        <w:i/>
      </w:rPr>
      <w:t>: Gestión del Talento Humano</w:t>
    </w:r>
  </w:p>
  <w:p w14:paraId="3ABBF508" w14:textId="707E4D9D" w:rsidR="007E5A5F" w:rsidRPr="000E7795" w:rsidRDefault="007E5A5F" w:rsidP="00977C49">
    <w:pPr>
      <w:pStyle w:val="Encabezado"/>
      <w:rPr>
        <w:rFonts w:asciiTheme="minorHAnsi" w:hAnsiTheme="minorHAnsi"/>
        <w:b/>
        <w:i/>
      </w:rPr>
    </w:pPr>
    <w:r w:rsidRPr="000E7795">
      <w:rPr>
        <w:rFonts w:asciiTheme="minorHAnsi" w:hAnsiTheme="minorHAnsi"/>
        <w:b/>
        <w:i/>
      </w:rPr>
      <w:t>Proceso</w:t>
    </w:r>
    <w:r w:rsidR="008955E0">
      <w:rPr>
        <w:rFonts w:asciiTheme="minorHAnsi" w:hAnsiTheme="minorHAnsi"/>
        <w:b/>
        <w:i/>
      </w:rPr>
      <w:t xml:space="preserve">: </w:t>
    </w:r>
    <w:r w:rsidR="00922642">
      <w:rPr>
        <w:rFonts w:asciiTheme="minorHAnsi" w:hAnsiTheme="minorHAnsi"/>
        <w:b/>
        <w:i/>
      </w:rPr>
      <w:t>Compensación</w:t>
    </w:r>
  </w:p>
  <w:p w14:paraId="0B081E52" w14:textId="41226339" w:rsidR="000E7795" w:rsidRDefault="00485FC7" w:rsidP="00977C49">
    <w:pPr>
      <w:pStyle w:val="Encabezado"/>
      <w:rPr>
        <w:rFonts w:asciiTheme="minorHAnsi" w:hAnsiTheme="minorHAnsi"/>
        <w:b/>
        <w:i/>
      </w:rPr>
    </w:pPr>
    <w:r>
      <w:rPr>
        <w:rFonts w:asciiTheme="minorHAnsi" w:hAnsiTheme="minorHAnsi"/>
        <w:b/>
        <w:i/>
      </w:rPr>
      <w:t>Certificación de recargo nocturno, horas extra, dominicales y festivos</w:t>
    </w:r>
  </w:p>
  <w:p w14:paraId="5184B61B" w14:textId="77777777" w:rsidR="00DB5D76" w:rsidRPr="000E7795" w:rsidRDefault="00DB5D76">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27D30" w14:textId="77777777" w:rsidR="00D248FA" w:rsidRDefault="00D248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53AE031A"/>
    <w:multiLevelType w:val="hybridMultilevel"/>
    <w:tmpl w:val="2F2E6C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5"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27"/>
  </w:num>
  <w:num w:numId="2">
    <w:abstractNumId w:val="23"/>
  </w:num>
  <w:num w:numId="3">
    <w:abstractNumId w:val="24"/>
  </w:num>
  <w:num w:numId="4">
    <w:abstractNumId w:val="7"/>
  </w:num>
  <w:num w:numId="5">
    <w:abstractNumId w:val="17"/>
  </w:num>
  <w:num w:numId="6">
    <w:abstractNumId w:val="12"/>
  </w:num>
  <w:num w:numId="7">
    <w:abstractNumId w:val="0"/>
  </w:num>
  <w:num w:numId="8">
    <w:abstractNumId w:val="14"/>
  </w:num>
  <w:num w:numId="9">
    <w:abstractNumId w:val="3"/>
  </w:num>
  <w:num w:numId="10">
    <w:abstractNumId w:val="25"/>
  </w:num>
  <w:num w:numId="11">
    <w:abstractNumId w:val="11"/>
  </w:num>
  <w:num w:numId="12">
    <w:abstractNumId w:val="15"/>
  </w:num>
  <w:num w:numId="13">
    <w:abstractNumId w:val="21"/>
  </w:num>
  <w:num w:numId="14">
    <w:abstractNumId w:val="8"/>
  </w:num>
  <w:num w:numId="15">
    <w:abstractNumId w:val="6"/>
  </w:num>
  <w:num w:numId="16">
    <w:abstractNumId w:val="9"/>
  </w:num>
  <w:num w:numId="17">
    <w:abstractNumId w:val="5"/>
  </w:num>
  <w:num w:numId="18">
    <w:abstractNumId w:val="2"/>
  </w:num>
  <w:num w:numId="19">
    <w:abstractNumId w:val="19"/>
  </w:num>
  <w:num w:numId="20">
    <w:abstractNumId w:val="22"/>
  </w:num>
  <w:num w:numId="21">
    <w:abstractNumId w:val="20"/>
  </w:num>
  <w:num w:numId="22">
    <w:abstractNumId w:val="4"/>
  </w:num>
  <w:num w:numId="23">
    <w:abstractNumId w:val="16"/>
  </w:num>
  <w:num w:numId="24">
    <w:abstractNumId w:val="13"/>
  </w:num>
  <w:num w:numId="25">
    <w:abstractNumId w:val="26"/>
  </w:num>
  <w:num w:numId="26">
    <w:abstractNumId w:val="1"/>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94073"/>
    <w:rsid w:val="000A6A9D"/>
    <w:rsid w:val="000D1893"/>
    <w:rsid w:val="000E2D7E"/>
    <w:rsid w:val="000E7795"/>
    <w:rsid w:val="000F75C4"/>
    <w:rsid w:val="00113525"/>
    <w:rsid w:val="00116214"/>
    <w:rsid w:val="00131ED3"/>
    <w:rsid w:val="00142223"/>
    <w:rsid w:val="00145279"/>
    <w:rsid w:val="00192F8E"/>
    <w:rsid w:val="001A3D4A"/>
    <w:rsid w:val="001C3021"/>
    <w:rsid w:val="001C5A28"/>
    <w:rsid w:val="00207D2A"/>
    <w:rsid w:val="00246683"/>
    <w:rsid w:val="00250592"/>
    <w:rsid w:val="00265A12"/>
    <w:rsid w:val="00297944"/>
    <w:rsid w:val="00297AC3"/>
    <w:rsid w:val="002A0C2D"/>
    <w:rsid w:val="002D0ADE"/>
    <w:rsid w:val="002E0699"/>
    <w:rsid w:val="002F321F"/>
    <w:rsid w:val="002F3BD6"/>
    <w:rsid w:val="00300C01"/>
    <w:rsid w:val="0030119E"/>
    <w:rsid w:val="00302AC1"/>
    <w:rsid w:val="00304DD7"/>
    <w:rsid w:val="003451BB"/>
    <w:rsid w:val="00357B12"/>
    <w:rsid w:val="0036518F"/>
    <w:rsid w:val="0037065E"/>
    <w:rsid w:val="003774F1"/>
    <w:rsid w:val="00380C2D"/>
    <w:rsid w:val="00385D42"/>
    <w:rsid w:val="003C3DA0"/>
    <w:rsid w:val="003E7394"/>
    <w:rsid w:val="00407796"/>
    <w:rsid w:val="00421545"/>
    <w:rsid w:val="00436D39"/>
    <w:rsid w:val="00485FC7"/>
    <w:rsid w:val="00486390"/>
    <w:rsid w:val="00497ED7"/>
    <w:rsid w:val="004B0474"/>
    <w:rsid w:val="004B59C9"/>
    <w:rsid w:val="004C0455"/>
    <w:rsid w:val="004C145E"/>
    <w:rsid w:val="004C7B5A"/>
    <w:rsid w:val="004E334D"/>
    <w:rsid w:val="004E7812"/>
    <w:rsid w:val="004F1431"/>
    <w:rsid w:val="005000F9"/>
    <w:rsid w:val="005130D5"/>
    <w:rsid w:val="00517B5C"/>
    <w:rsid w:val="005217AC"/>
    <w:rsid w:val="005223B4"/>
    <w:rsid w:val="00535483"/>
    <w:rsid w:val="00544B11"/>
    <w:rsid w:val="00552C4C"/>
    <w:rsid w:val="00554043"/>
    <w:rsid w:val="005540EF"/>
    <w:rsid w:val="0055573E"/>
    <w:rsid w:val="00571F49"/>
    <w:rsid w:val="0057280C"/>
    <w:rsid w:val="005A28A1"/>
    <w:rsid w:val="005D11EF"/>
    <w:rsid w:val="005D1F0C"/>
    <w:rsid w:val="00612BA8"/>
    <w:rsid w:val="00616F3E"/>
    <w:rsid w:val="0062541A"/>
    <w:rsid w:val="006314C3"/>
    <w:rsid w:val="00634D81"/>
    <w:rsid w:val="00645F97"/>
    <w:rsid w:val="006504FE"/>
    <w:rsid w:val="006543DD"/>
    <w:rsid w:val="00680292"/>
    <w:rsid w:val="006914C6"/>
    <w:rsid w:val="006C5CD4"/>
    <w:rsid w:val="006D6A00"/>
    <w:rsid w:val="006D7EF1"/>
    <w:rsid w:val="006E3873"/>
    <w:rsid w:val="006E61E1"/>
    <w:rsid w:val="006E73FB"/>
    <w:rsid w:val="0072399A"/>
    <w:rsid w:val="007322E6"/>
    <w:rsid w:val="00754A67"/>
    <w:rsid w:val="0076038C"/>
    <w:rsid w:val="007731C8"/>
    <w:rsid w:val="00785ADB"/>
    <w:rsid w:val="00791F16"/>
    <w:rsid w:val="00793265"/>
    <w:rsid w:val="00793674"/>
    <w:rsid w:val="00793778"/>
    <w:rsid w:val="007B7DF5"/>
    <w:rsid w:val="007C1880"/>
    <w:rsid w:val="007C749D"/>
    <w:rsid w:val="007D063C"/>
    <w:rsid w:val="007D0F15"/>
    <w:rsid w:val="007E5A5F"/>
    <w:rsid w:val="00810EBB"/>
    <w:rsid w:val="00811D6B"/>
    <w:rsid w:val="0083002B"/>
    <w:rsid w:val="00834624"/>
    <w:rsid w:val="00837085"/>
    <w:rsid w:val="0085311C"/>
    <w:rsid w:val="00872BDA"/>
    <w:rsid w:val="008734E1"/>
    <w:rsid w:val="008955E0"/>
    <w:rsid w:val="008C23FF"/>
    <w:rsid w:val="008C43EB"/>
    <w:rsid w:val="008C6A4E"/>
    <w:rsid w:val="008C6C75"/>
    <w:rsid w:val="008E5EAB"/>
    <w:rsid w:val="0092044C"/>
    <w:rsid w:val="00922642"/>
    <w:rsid w:val="00923EB8"/>
    <w:rsid w:val="00932C20"/>
    <w:rsid w:val="00935A49"/>
    <w:rsid w:val="0096700C"/>
    <w:rsid w:val="009778F9"/>
    <w:rsid w:val="00977C49"/>
    <w:rsid w:val="009817D9"/>
    <w:rsid w:val="009B6B35"/>
    <w:rsid w:val="009C1EC1"/>
    <w:rsid w:val="009E0F53"/>
    <w:rsid w:val="009E1E52"/>
    <w:rsid w:val="009F2E77"/>
    <w:rsid w:val="00A14C34"/>
    <w:rsid w:val="00A24792"/>
    <w:rsid w:val="00A31B15"/>
    <w:rsid w:val="00A35359"/>
    <w:rsid w:val="00A429A6"/>
    <w:rsid w:val="00A540A8"/>
    <w:rsid w:val="00A82D88"/>
    <w:rsid w:val="00A96054"/>
    <w:rsid w:val="00AA028B"/>
    <w:rsid w:val="00AD1E7D"/>
    <w:rsid w:val="00AD206C"/>
    <w:rsid w:val="00AE54B6"/>
    <w:rsid w:val="00AE7126"/>
    <w:rsid w:val="00AF23C6"/>
    <w:rsid w:val="00AF5523"/>
    <w:rsid w:val="00AF7E3C"/>
    <w:rsid w:val="00B17725"/>
    <w:rsid w:val="00B37D62"/>
    <w:rsid w:val="00B46995"/>
    <w:rsid w:val="00B50247"/>
    <w:rsid w:val="00B54C96"/>
    <w:rsid w:val="00B666B9"/>
    <w:rsid w:val="00B814DE"/>
    <w:rsid w:val="00B83095"/>
    <w:rsid w:val="00B87DAE"/>
    <w:rsid w:val="00B90983"/>
    <w:rsid w:val="00BB585C"/>
    <w:rsid w:val="00BE1835"/>
    <w:rsid w:val="00BE6955"/>
    <w:rsid w:val="00BF7FC9"/>
    <w:rsid w:val="00C07A2C"/>
    <w:rsid w:val="00C103C0"/>
    <w:rsid w:val="00C210A6"/>
    <w:rsid w:val="00C34E62"/>
    <w:rsid w:val="00C37642"/>
    <w:rsid w:val="00C50ADE"/>
    <w:rsid w:val="00C66674"/>
    <w:rsid w:val="00C706FA"/>
    <w:rsid w:val="00C7341E"/>
    <w:rsid w:val="00C754E8"/>
    <w:rsid w:val="00C904D8"/>
    <w:rsid w:val="00C966C7"/>
    <w:rsid w:val="00CB3B38"/>
    <w:rsid w:val="00CB4B58"/>
    <w:rsid w:val="00CD6771"/>
    <w:rsid w:val="00CE09DA"/>
    <w:rsid w:val="00CE7C14"/>
    <w:rsid w:val="00CF6328"/>
    <w:rsid w:val="00CF799F"/>
    <w:rsid w:val="00D02A1A"/>
    <w:rsid w:val="00D16E7F"/>
    <w:rsid w:val="00D2476A"/>
    <w:rsid w:val="00D248FA"/>
    <w:rsid w:val="00D35066"/>
    <w:rsid w:val="00D35C7F"/>
    <w:rsid w:val="00D403EF"/>
    <w:rsid w:val="00D61ED3"/>
    <w:rsid w:val="00D73192"/>
    <w:rsid w:val="00D74B31"/>
    <w:rsid w:val="00D75B8D"/>
    <w:rsid w:val="00D90316"/>
    <w:rsid w:val="00DB5D76"/>
    <w:rsid w:val="00DB7473"/>
    <w:rsid w:val="00DF582E"/>
    <w:rsid w:val="00E3392D"/>
    <w:rsid w:val="00E45559"/>
    <w:rsid w:val="00E67F64"/>
    <w:rsid w:val="00E86969"/>
    <w:rsid w:val="00E949EF"/>
    <w:rsid w:val="00ED07DA"/>
    <w:rsid w:val="00ED1334"/>
    <w:rsid w:val="00F023E6"/>
    <w:rsid w:val="00F36B0C"/>
    <w:rsid w:val="00F427AE"/>
    <w:rsid w:val="00F61F24"/>
    <w:rsid w:val="00F6611E"/>
    <w:rsid w:val="00F84A03"/>
    <w:rsid w:val="00FA0002"/>
    <w:rsid w:val="00FD3457"/>
    <w:rsid w:val="00FE1C96"/>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ADC82DAF-6719-4C75-B51D-8FCA524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BD2DB-B7AC-405F-99C3-144D9E96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Gustavo A. Ortegón M.</dc:creator>
  <cp:lastModifiedBy>usuario</cp:lastModifiedBy>
  <cp:revision>2</cp:revision>
  <cp:lastPrinted>2017-04-04T17:06:00Z</cp:lastPrinted>
  <dcterms:created xsi:type="dcterms:W3CDTF">2021-03-02T15:56:00Z</dcterms:created>
  <dcterms:modified xsi:type="dcterms:W3CDTF">2021-03-02T15:56:00Z</dcterms:modified>
</cp:coreProperties>
</file>